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C0" w:rsidRPr="00F44A42" w:rsidRDefault="001213C0" w:rsidP="001213C0">
      <w:pPr>
        <w:spacing w:after="0" w:line="408" w:lineRule="auto"/>
        <w:ind w:left="120"/>
        <w:jc w:val="center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213C0" w:rsidRPr="00F44A42" w:rsidRDefault="001213C0" w:rsidP="001213C0">
      <w:pPr>
        <w:spacing w:after="0" w:line="408" w:lineRule="auto"/>
        <w:ind w:left="120"/>
        <w:jc w:val="center"/>
        <w:rPr>
          <w:lang w:val="ru-RU"/>
        </w:rPr>
      </w:pPr>
    </w:p>
    <w:p w:rsidR="001213C0" w:rsidRPr="00F44A42" w:rsidRDefault="001213C0" w:rsidP="001213C0">
      <w:pPr>
        <w:spacing w:after="0" w:line="408" w:lineRule="auto"/>
        <w:ind w:left="120"/>
        <w:jc w:val="center"/>
        <w:rPr>
          <w:lang w:val="ru-RU"/>
        </w:rPr>
      </w:pPr>
    </w:p>
    <w:p w:rsidR="001213C0" w:rsidRPr="00F44A42" w:rsidRDefault="001213C0" w:rsidP="001213C0">
      <w:pPr>
        <w:spacing w:after="0" w:line="408" w:lineRule="auto"/>
        <w:ind w:left="120"/>
        <w:jc w:val="center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F44A42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1213C0" w:rsidRPr="00F44A42" w:rsidRDefault="001213C0" w:rsidP="001213C0">
      <w:pPr>
        <w:spacing w:after="0"/>
        <w:ind w:left="120"/>
        <w:rPr>
          <w:lang w:val="ru-RU"/>
        </w:rPr>
      </w:pPr>
    </w:p>
    <w:p w:rsidR="001213C0" w:rsidRPr="00F44A42" w:rsidRDefault="001213C0" w:rsidP="001213C0">
      <w:pPr>
        <w:spacing w:after="0"/>
        <w:ind w:left="120"/>
        <w:rPr>
          <w:lang w:val="ru-RU"/>
        </w:rPr>
      </w:pPr>
    </w:p>
    <w:p w:rsidR="001213C0" w:rsidRPr="00F44A42" w:rsidRDefault="001213C0" w:rsidP="001213C0">
      <w:pPr>
        <w:spacing w:after="0"/>
        <w:ind w:left="120"/>
        <w:rPr>
          <w:lang w:val="ru-RU"/>
        </w:rPr>
      </w:pPr>
    </w:p>
    <w:p w:rsidR="001213C0" w:rsidRPr="00F44A42" w:rsidRDefault="001213C0" w:rsidP="001213C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213C0" w:rsidRPr="00F44A42" w:rsidTr="0050771E">
        <w:tc>
          <w:tcPr>
            <w:tcW w:w="3114" w:type="dxa"/>
          </w:tcPr>
          <w:p w:rsidR="001213C0" w:rsidRPr="0040209D" w:rsidRDefault="001213C0" w:rsidP="005077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213C0" w:rsidRPr="008944ED" w:rsidRDefault="001213C0" w:rsidP="005077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213C0" w:rsidRDefault="001213C0" w:rsidP="005077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13C0" w:rsidRPr="008944ED" w:rsidRDefault="001213C0" w:rsidP="005077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213C0" w:rsidRDefault="001213C0" w:rsidP="005077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F44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13C0" w:rsidRPr="0040209D" w:rsidRDefault="001213C0" w:rsidP="005077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213C0" w:rsidRPr="0040209D" w:rsidRDefault="001213C0" w:rsidP="005077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213C0" w:rsidRPr="008944ED" w:rsidRDefault="001213C0" w:rsidP="005077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213C0" w:rsidRDefault="001213C0" w:rsidP="005077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13C0" w:rsidRPr="008944ED" w:rsidRDefault="001213C0" w:rsidP="005077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213C0" w:rsidRDefault="001213C0" w:rsidP="005077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13C0" w:rsidRPr="0040209D" w:rsidRDefault="001213C0" w:rsidP="005077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213C0" w:rsidRDefault="001213C0" w:rsidP="005077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213C0" w:rsidRPr="008944ED" w:rsidRDefault="001213C0" w:rsidP="005077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213C0" w:rsidRDefault="001213C0" w:rsidP="005077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13C0" w:rsidRPr="008944ED" w:rsidRDefault="001213C0" w:rsidP="005077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213C0" w:rsidRDefault="001213C0" w:rsidP="005077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13C0" w:rsidRPr="0040209D" w:rsidRDefault="001213C0" w:rsidP="005077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213C0" w:rsidRPr="00F44A42" w:rsidRDefault="001213C0" w:rsidP="001213C0">
      <w:pPr>
        <w:spacing w:after="0"/>
        <w:ind w:left="120"/>
        <w:rPr>
          <w:lang w:val="ru-RU"/>
        </w:rPr>
      </w:pPr>
    </w:p>
    <w:p w:rsidR="001213C0" w:rsidRPr="00F44A42" w:rsidRDefault="001213C0" w:rsidP="001213C0">
      <w:pPr>
        <w:spacing w:after="0"/>
        <w:ind w:left="120"/>
        <w:rPr>
          <w:lang w:val="ru-RU"/>
        </w:rPr>
      </w:pPr>
    </w:p>
    <w:p w:rsidR="001213C0" w:rsidRPr="00F44A42" w:rsidRDefault="001213C0" w:rsidP="001213C0">
      <w:pPr>
        <w:spacing w:after="0"/>
        <w:ind w:left="120"/>
        <w:rPr>
          <w:lang w:val="ru-RU"/>
        </w:rPr>
      </w:pPr>
    </w:p>
    <w:p w:rsidR="001213C0" w:rsidRPr="00F44A42" w:rsidRDefault="001213C0" w:rsidP="001213C0">
      <w:pPr>
        <w:spacing w:after="0"/>
        <w:ind w:left="120"/>
        <w:rPr>
          <w:lang w:val="ru-RU"/>
        </w:rPr>
      </w:pPr>
    </w:p>
    <w:p w:rsidR="001213C0" w:rsidRPr="00F44A42" w:rsidRDefault="001213C0" w:rsidP="001213C0">
      <w:pPr>
        <w:spacing w:after="0"/>
        <w:ind w:left="120"/>
        <w:rPr>
          <w:lang w:val="ru-RU"/>
        </w:rPr>
      </w:pPr>
    </w:p>
    <w:p w:rsidR="001213C0" w:rsidRPr="00F44A42" w:rsidRDefault="001213C0" w:rsidP="001213C0">
      <w:pPr>
        <w:spacing w:after="0" w:line="408" w:lineRule="auto"/>
        <w:ind w:left="120"/>
        <w:jc w:val="center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213C0" w:rsidRPr="00F44A42" w:rsidRDefault="001213C0" w:rsidP="001213C0">
      <w:pPr>
        <w:spacing w:after="0" w:line="408" w:lineRule="auto"/>
        <w:ind w:left="120"/>
        <w:jc w:val="center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5453068)</w:t>
      </w:r>
    </w:p>
    <w:p w:rsidR="001213C0" w:rsidRPr="00F44A42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Pr="00F44A42" w:rsidRDefault="001213C0" w:rsidP="001213C0">
      <w:pPr>
        <w:spacing w:after="0" w:line="408" w:lineRule="auto"/>
        <w:ind w:left="120"/>
        <w:jc w:val="center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1213C0" w:rsidRPr="00F44A42" w:rsidRDefault="001213C0" w:rsidP="001213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9б класса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Pr="00F44A42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Pr="001213C0" w:rsidRDefault="001213C0" w:rsidP="001213C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213C0">
        <w:rPr>
          <w:rFonts w:ascii="Times New Roman" w:hAnsi="Times New Roman" w:cs="Times New Roman"/>
          <w:sz w:val="28"/>
          <w:szCs w:val="28"/>
          <w:lang w:val="ru-RU"/>
        </w:rPr>
        <w:t>2024 г</w:t>
      </w:r>
    </w:p>
    <w:p w:rsidR="001213C0" w:rsidRPr="001213C0" w:rsidRDefault="001213C0" w:rsidP="001213C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213C0" w:rsidRPr="00F44A42" w:rsidRDefault="001213C0" w:rsidP="001213C0">
      <w:pPr>
        <w:spacing w:after="0" w:line="264" w:lineRule="auto"/>
        <w:jc w:val="both"/>
        <w:rPr>
          <w:lang w:val="ru-RU"/>
        </w:rPr>
      </w:pPr>
      <w:bookmarkStart w:id="0" w:name="_GoBack"/>
      <w:bookmarkEnd w:id="0"/>
      <w:r w:rsidRPr="00F44A4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213C0" w:rsidRDefault="001213C0" w:rsidP="001213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213C0" w:rsidRPr="00F44A42" w:rsidRDefault="001213C0" w:rsidP="001213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1213C0" w:rsidRPr="00F44A42" w:rsidRDefault="001213C0" w:rsidP="001213C0">
      <w:pPr>
        <w:numPr>
          <w:ilvl w:val="0"/>
          <w:numId w:val="1"/>
        </w:numPr>
        <w:spacing w:after="0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213C0" w:rsidRPr="00F44A42" w:rsidRDefault="001213C0" w:rsidP="001213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213C0" w:rsidRPr="00F44A42" w:rsidRDefault="001213C0" w:rsidP="001213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213C0" w:rsidRPr="00F44A42" w:rsidRDefault="001213C0" w:rsidP="001213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На изучение предмета «</w:t>
      </w:r>
      <w:r>
        <w:rPr>
          <w:rFonts w:ascii="Times New Roman" w:hAnsi="Times New Roman"/>
          <w:color w:val="000000"/>
          <w:sz w:val="28"/>
          <w:lang w:val="ru-RU"/>
        </w:rPr>
        <w:t xml:space="preserve">История» </w:t>
      </w:r>
      <w:r w:rsidRPr="00F44A42">
        <w:rPr>
          <w:rFonts w:ascii="Times New Roman" w:hAnsi="Times New Roman"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отводится 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85 часов (из них 17 часов составляет модуль «Введение в новейшую историю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proofErr w:type="gramEnd"/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F44A42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Нарастание освободительных движений. Освобождение Греции. Европейские революции 1830 г. и 1848–1849 гг. </w:t>
      </w:r>
      <w:r w:rsidRPr="00F44A42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марксизма.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44A4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Великобритания 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в Викторианскую эпоху. «Мастерская мира». Рабочее движение. Политические и социальные реформы. </w:t>
      </w:r>
      <w:r w:rsidRPr="001213C0">
        <w:rPr>
          <w:rFonts w:ascii="Times New Roman" w:hAnsi="Times New Roman"/>
          <w:color w:val="000000"/>
          <w:sz w:val="28"/>
          <w:lang w:val="ru-RU"/>
        </w:rPr>
        <w:t>Британская колониальная империя; доминионы.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: внутренняя и внешняя политика. 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Активизация колониальной экспансии. Франко-германская война 1870–1871 гг. </w:t>
      </w:r>
      <w:r w:rsidRPr="001213C0">
        <w:rPr>
          <w:rFonts w:ascii="Times New Roman" w:hAnsi="Times New Roman"/>
          <w:color w:val="000000"/>
          <w:sz w:val="28"/>
          <w:lang w:val="ru-RU"/>
        </w:rPr>
        <w:t>Парижская коммуна.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proofErr w:type="spellStart"/>
      <w:r w:rsidRPr="001213C0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1213C0">
        <w:rPr>
          <w:rFonts w:ascii="Times New Roman" w:hAnsi="Times New Roman"/>
          <w:color w:val="000000"/>
          <w:sz w:val="28"/>
          <w:lang w:val="ru-RU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1213C0">
        <w:rPr>
          <w:rFonts w:ascii="Times New Roman" w:hAnsi="Times New Roman"/>
          <w:color w:val="000000"/>
          <w:sz w:val="28"/>
          <w:lang w:val="ru-RU"/>
        </w:rPr>
        <w:t>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</w:t>
      </w:r>
      <w:r w:rsidRPr="00F44A42">
        <w:rPr>
          <w:rFonts w:ascii="Times New Roman" w:hAnsi="Times New Roman"/>
          <w:color w:val="000000"/>
          <w:sz w:val="28"/>
          <w:lang w:val="ru-RU"/>
        </w:rPr>
        <w:t>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</w:t>
      </w:r>
      <w:r w:rsidRPr="001213C0">
        <w:rPr>
          <w:rFonts w:ascii="Times New Roman" w:hAnsi="Times New Roman"/>
          <w:color w:val="000000"/>
          <w:sz w:val="28"/>
          <w:lang w:val="ru-RU"/>
        </w:rPr>
        <w:t>Русско-турецкая война 1877–1878 гг., ее итоги.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Проблема рабства; аболиционизм. Гражданская война (1861–1865): причины, участники, итоги. А. Линкольн.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>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язи.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Миграция из Старого в Новый Свет. Положение основных социальных групп. </w:t>
      </w:r>
      <w:r w:rsidRPr="00F44A42">
        <w:rPr>
          <w:rFonts w:ascii="Times New Roman" w:hAnsi="Times New Roman"/>
          <w:color w:val="000000"/>
          <w:sz w:val="28"/>
          <w:lang w:val="ru-RU"/>
        </w:rPr>
        <w:t>Рабочее движение и профсоюзы. Образование социалистических партий.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F44A4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Ф. Д. </w:t>
      </w:r>
      <w:proofErr w:type="spellStart"/>
      <w:r w:rsidRPr="001213C0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1213C0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1213C0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1213C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44A42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44A4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b/>
          <w:color w:val="000000"/>
          <w:sz w:val="28"/>
          <w:lang w:val="ru-RU"/>
        </w:rPr>
        <w:lastRenderedPageBreak/>
        <w:t>Япония.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 w:rsidRPr="001213C0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1213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213C0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1213C0">
        <w:rPr>
          <w:rFonts w:ascii="Times New Roman" w:hAnsi="Times New Roman"/>
          <w:color w:val="000000"/>
          <w:sz w:val="28"/>
          <w:lang w:val="ru-RU"/>
        </w:rPr>
        <w:t xml:space="preserve">. «Открытие Японии». Реставрация </w:t>
      </w:r>
      <w:proofErr w:type="spellStart"/>
      <w:r w:rsidRPr="001213C0">
        <w:rPr>
          <w:rFonts w:ascii="Times New Roman" w:hAnsi="Times New Roman"/>
          <w:color w:val="000000"/>
          <w:sz w:val="28"/>
          <w:lang w:val="ru-RU"/>
        </w:rPr>
        <w:t>Мэйдзи</w:t>
      </w:r>
      <w:proofErr w:type="spellEnd"/>
      <w:r w:rsidRPr="001213C0">
        <w:rPr>
          <w:rFonts w:ascii="Times New Roman" w:hAnsi="Times New Roman"/>
          <w:color w:val="000000"/>
          <w:sz w:val="28"/>
          <w:lang w:val="ru-RU"/>
        </w:rPr>
        <w:t xml:space="preserve">. Введение конституции. </w:t>
      </w:r>
      <w:r w:rsidRPr="00F44A42">
        <w:rPr>
          <w:rFonts w:ascii="Times New Roman" w:hAnsi="Times New Roman"/>
          <w:color w:val="000000"/>
          <w:sz w:val="28"/>
          <w:lang w:val="ru-RU"/>
        </w:rPr>
        <w:t>Модернизация в экономике и социальных отношениях. Переход к политике завоеваний.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1213C0">
        <w:rPr>
          <w:rFonts w:ascii="Times New Roman" w:hAnsi="Times New Roman"/>
          <w:color w:val="000000"/>
          <w:sz w:val="28"/>
          <w:lang w:val="ru-RU"/>
        </w:rPr>
        <w:t>самоусиления</w:t>
      </w:r>
      <w:proofErr w:type="spellEnd"/>
      <w:r w:rsidRPr="001213C0">
        <w:rPr>
          <w:rFonts w:ascii="Times New Roman" w:hAnsi="Times New Roman"/>
          <w:color w:val="000000"/>
          <w:sz w:val="28"/>
          <w:lang w:val="ru-RU"/>
        </w:rPr>
        <w:t xml:space="preserve">». </w:t>
      </w:r>
      <w:r w:rsidRPr="00F44A42">
        <w:rPr>
          <w:rFonts w:ascii="Times New Roman" w:hAnsi="Times New Roman"/>
          <w:color w:val="000000"/>
          <w:sz w:val="28"/>
          <w:lang w:val="ru-RU"/>
        </w:rPr>
        <w:t>Восстание «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Политика </w:t>
      </w:r>
      <w:proofErr w:type="spellStart"/>
      <w:r w:rsidRPr="001213C0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1213C0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44A4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F44A4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F44A42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44A4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1213C0"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 w:rsidRPr="001213C0"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</w:t>
      </w:r>
      <w:r w:rsidRPr="00F44A42">
        <w:rPr>
          <w:rFonts w:ascii="Times New Roman" w:hAnsi="Times New Roman"/>
          <w:color w:val="000000"/>
          <w:sz w:val="28"/>
          <w:lang w:val="ru-RU"/>
        </w:rPr>
        <w:t>Священный союз. Возрастание роли России в европейской политике после победы над Наполеоном и Венского конгресса.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44A4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</w:t>
      </w:r>
      <w:r w:rsidRPr="001213C0">
        <w:rPr>
          <w:rFonts w:ascii="Times New Roman" w:hAnsi="Times New Roman"/>
          <w:color w:val="000000"/>
          <w:sz w:val="28"/>
          <w:lang w:val="ru-RU"/>
        </w:rPr>
        <w:t>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 и его особенности в России. Начало железнодорожного строительства. </w:t>
      </w:r>
      <w:r w:rsidRPr="00F44A42">
        <w:rPr>
          <w:rFonts w:ascii="Times New Roman" w:hAnsi="Times New Roman"/>
          <w:color w:val="000000"/>
          <w:sz w:val="28"/>
          <w:lang w:val="ru-RU"/>
        </w:rPr>
        <w:t>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</w:t>
      </w: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зарождение социалистической мысли.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Складывание теории русского социализма. А. И. Герцен. Влияние немецкой философии и французского социализма на русскую общественную мысль. </w:t>
      </w:r>
      <w:r w:rsidRPr="00F44A42">
        <w:rPr>
          <w:rFonts w:ascii="Times New Roman" w:hAnsi="Times New Roman"/>
          <w:color w:val="000000"/>
          <w:sz w:val="28"/>
          <w:lang w:val="ru-RU"/>
        </w:rPr>
        <w:t>Россия и Европа как центральный пункт общественных дебатов.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Царство Польское. Польское восстание 1830–1831 гг. Присоединение Грузии и Закавказья. Кавказская война. </w:t>
      </w:r>
      <w:r w:rsidRPr="00F44A42">
        <w:rPr>
          <w:rFonts w:ascii="Times New Roman" w:hAnsi="Times New Roman"/>
          <w:color w:val="000000"/>
          <w:sz w:val="28"/>
          <w:lang w:val="ru-RU"/>
        </w:rPr>
        <w:t>Движение Шамиля.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Присоединение Средней Азии.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F44A42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Идеология самобытного развития России. Государственный национализм. 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</w:t>
      </w: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>экономику. Форсированное развитие промышленности. Финансовая политика. Консервация аграрных отношений.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</w:t>
      </w:r>
      <w:r w:rsidRPr="001213C0">
        <w:rPr>
          <w:rFonts w:ascii="Times New Roman" w:hAnsi="Times New Roman"/>
          <w:color w:val="000000"/>
          <w:sz w:val="28"/>
          <w:lang w:val="ru-RU"/>
        </w:rPr>
        <w:t>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121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организации. Благотворительность. Студенческое движение. </w:t>
      </w:r>
      <w:r w:rsidRPr="00F44A42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Консервативная мысль. Национализм. Либерализм и его особенности в России. Русский социализм. 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F44A4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Формирование новых социальных страт. Буржуазия. Рабочие: социальная характеристика и борьба за права. </w:t>
      </w:r>
      <w:r w:rsidRPr="00F44A42">
        <w:rPr>
          <w:rFonts w:ascii="Times New Roman" w:hAnsi="Times New Roman"/>
          <w:color w:val="000000"/>
          <w:sz w:val="28"/>
          <w:lang w:val="ru-RU"/>
        </w:rPr>
        <w:t>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Политика на Дальнем Востоке. Русско-японская война 1904–1905 гг. Оборона Порт-Артура. </w:t>
      </w:r>
      <w:proofErr w:type="spellStart"/>
      <w:r w:rsidRPr="001213C0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1213C0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</w:t>
      </w: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многопартийной системы. Политические партии, массовые движения и их лидеры. 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1213C0">
        <w:rPr>
          <w:rFonts w:ascii="Times New Roman" w:hAnsi="Times New Roman"/>
          <w:color w:val="000000"/>
          <w:sz w:val="28"/>
          <w:lang w:val="ru-RU"/>
        </w:rPr>
        <w:t>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>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44A42">
        <w:rPr>
          <w:rFonts w:ascii="Times New Roman" w:hAnsi="Times New Roman"/>
          <w:color w:val="000000"/>
          <w:sz w:val="28"/>
          <w:lang w:val="ru-RU"/>
        </w:rP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color w:val="000000"/>
          <w:sz w:val="28"/>
          <w:lang w:val="ru-RU"/>
        </w:rPr>
        <w:t xml:space="preserve">Битва за Москву. Парад 7 ноября 1941 г. на Красной площади. </w:t>
      </w:r>
      <w:r w:rsidRPr="00F44A42">
        <w:rPr>
          <w:rFonts w:ascii="Times New Roman" w:hAnsi="Times New Roman"/>
          <w:color w:val="000000"/>
          <w:sz w:val="28"/>
          <w:lang w:val="ru-RU"/>
        </w:rPr>
        <w:t>Срыв германских планов молниеносной войны.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F44A42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Гитлеровский план «Ост». Преступления нацистов и их пособников на территории СССР. </w:t>
      </w:r>
      <w:r w:rsidRPr="001213C0">
        <w:rPr>
          <w:rFonts w:ascii="Times New Roman" w:hAnsi="Times New Roman"/>
          <w:color w:val="000000"/>
          <w:sz w:val="28"/>
          <w:lang w:val="ru-RU"/>
        </w:rPr>
        <w:t>Разграбление и уничтожение культурных ценностей. Холокост. Гитлеровские лагеря уничтожения (лагеря смерти).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СССР и союзники. Ленд-лиз. Высадка союзников в Нормандии и открытие Второго фронта. </w:t>
      </w:r>
      <w:r w:rsidRPr="001213C0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Парад на Красной площади и праздничные шествия в честь Дня Победы. </w:t>
      </w:r>
      <w:r w:rsidRPr="00F44A42">
        <w:rPr>
          <w:rFonts w:ascii="Times New Roman" w:hAnsi="Times New Roman"/>
          <w:color w:val="000000"/>
          <w:sz w:val="28"/>
          <w:lang w:val="ru-RU"/>
        </w:rPr>
        <w:t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Становление Российской Федерации как суверенного государства (1991—1993 гг.). </w:t>
      </w:r>
      <w:r w:rsidRPr="001213C0">
        <w:rPr>
          <w:rFonts w:ascii="Times New Roman" w:hAnsi="Times New Roman"/>
          <w:color w:val="000000"/>
          <w:sz w:val="28"/>
          <w:lang w:val="ru-RU"/>
        </w:rPr>
        <w:t>Референдум по проекту Конституции России. Принятие Конституции Российской Федерации 1993 г. и её значение.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Вступление в должность Президента РФ В. В. Путина. Восстановление единого правового пространства страны. </w:t>
      </w:r>
      <w:r w:rsidRPr="00F44A42">
        <w:rPr>
          <w:rFonts w:ascii="Times New Roman" w:hAnsi="Times New Roman"/>
          <w:color w:val="000000"/>
          <w:sz w:val="28"/>
          <w:lang w:val="ru-RU"/>
        </w:rPr>
        <w:t>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Восстановление лидирующих позиций России в международных отношениях. </w:t>
      </w:r>
      <w:r w:rsidRPr="001213C0">
        <w:rPr>
          <w:rFonts w:ascii="Times New Roman" w:hAnsi="Times New Roman"/>
          <w:color w:val="000000"/>
          <w:sz w:val="28"/>
          <w:lang w:val="ru-RU"/>
        </w:rPr>
        <w:t>Отношения с США и Евросоюзом.</w:t>
      </w:r>
    </w:p>
    <w:p w:rsidR="001213C0" w:rsidRPr="001213C0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1213C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</w:t>
      </w:r>
      <w:r w:rsidRPr="001213C0">
        <w:rPr>
          <w:rFonts w:ascii="Times New Roman" w:hAnsi="Times New Roman"/>
          <w:color w:val="000000"/>
          <w:sz w:val="28"/>
          <w:lang w:val="ru-RU"/>
        </w:rPr>
        <w:t>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1213C0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Пропаганда спорта и здорового образа жизни. Россия в борьбе с 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</w:t>
      </w: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>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44A4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213C0" w:rsidRPr="00F44A42" w:rsidRDefault="001213C0" w:rsidP="001213C0">
      <w:pPr>
        <w:spacing w:after="0"/>
        <w:ind w:left="120"/>
        <w:rPr>
          <w:lang w:val="ru-RU"/>
        </w:rPr>
      </w:pPr>
    </w:p>
    <w:p w:rsidR="001213C0" w:rsidRPr="00F44A42" w:rsidRDefault="001213C0" w:rsidP="001213C0">
      <w:pPr>
        <w:spacing w:after="0"/>
        <w:ind w:left="120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4A42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F44A42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</w:t>
      </w: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F44A42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213C0" w:rsidRPr="00F44A42" w:rsidRDefault="001213C0" w:rsidP="001213C0">
      <w:pPr>
        <w:spacing w:after="0" w:line="264" w:lineRule="auto"/>
        <w:ind w:firstLine="60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213C0" w:rsidRPr="00F44A42" w:rsidRDefault="001213C0" w:rsidP="001213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213C0" w:rsidRPr="00F44A42" w:rsidRDefault="001213C0" w:rsidP="001213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213C0" w:rsidRPr="00F44A42" w:rsidRDefault="001213C0" w:rsidP="001213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213C0" w:rsidRPr="00F44A42" w:rsidRDefault="001213C0" w:rsidP="001213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213C0" w:rsidRPr="00F44A42" w:rsidRDefault="001213C0" w:rsidP="001213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213C0" w:rsidRDefault="001213C0" w:rsidP="001213C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13C0" w:rsidRPr="00F44A42" w:rsidRDefault="001213C0" w:rsidP="001213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213C0" w:rsidRDefault="001213C0" w:rsidP="00121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213C0" w:rsidRPr="00F44A42" w:rsidRDefault="001213C0" w:rsidP="001213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213C0" w:rsidRPr="00F44A42" w:rsidRDefault="001213C0" w:rsidP="001213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213C0" w:rsidRDefault="001213C0" w:rsidP="00121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213C0" w:rsidRPr="00F44A42" w:rsidRDefault="001213C0" w:rsidP="001213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213C0" w:rsidRPr="00F44A42" w:rsidRDefault="001213C0" w:rsidP="001213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213C0" w:rsidRPr="00F44A42" w:rsidRDefault="001213C0" w:rsidP="001213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213C0" w:rsidRPr="00F44A42" w:rsidRDefault="001213C0" w:rsidP="001213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213C0" w:rsidRDefault="001213C0" w:rsidP="00121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1213C0" w:rsidRPr="00F44A42" w:rsidRDefault="001213C0" w:rsidP="001213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213C0" w:rsidRPr="00F44A42" w:rsidRDefault="001213C0" w:rsidP="001213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1213C0" w:rsidRPr="00F44A42" w:rsidRDefault="001213C0" w:rsidP="001213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213C0" w:rsidRPr="00F44A42" w:rsidRDefault="001213C0" w:rsidP="001213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213C0" w:rsidRPr="00F44A42" w:rsidRDefault="001213C0" w:rsidP="00121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  <w:proofErr w:type="gramEnd"/>
    </w:p>
    <w:p w:rsidR="001213C0" w:rsidRPr="00F44A42" w:rsidRDefault="001213C0" w:rsidP="00121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213C0" w:rsidRPr="00F44A42" w:rsidRDefault="001213C0" w:rsidP="00121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</w:t>
      </w:r>
      <w:r w:rsidRPr="00F44A42">
        <w:rPr>
          <w:rFonts w:ascii="Times New Roman" w:hAnsi="Times New Roman"/>
          <w:color w:val="000000"/>
          <w:sz w:val="28"/>
          <w:lang w:val="ru-RU"/>
        </w:rPr>
        <w:lastRenderedPageBreak/>
        <w:t>отношение к существующим трактовкам причин и следствий исторических событий;</w:t>
      </w:r>
    </w:p>
    <w:p w:rsidR="001213C0" w:rsidRPr="00F44A42" w:rsidRDefault="001213C0" w:rsidP="00121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213C0" w:rsidRPr="00F44A42" w:rsidRDefault="001213C0" w:rsidP="001213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213C0" w:rsidRPr="00F44A42" w:rsidRDefault="001213C0" w:rsidP="001213C0">
      <w:pPr>
        <w:spacing w:after="0" w:line="264" w:lineRule="auto"/>
        <w:ind w:left="120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213C0" w:rsidRPr="00F44A42" w:rsidRDefault="001213C0" w:rsidP="001213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213C0" w:rsidRPr="00F44A42" w:rsidRDefault="001213C0" w:rsidP="001213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213C0" w:rsidRPr="00F44A42" w:rsidRDefault="001213C0" w:rsidP="001213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213C0" w:rsidRDefault="001213C0" w:rsidP="001213C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213C0" w:rsidRPr="00F44A42" w:rsidRDefault="001213C0" w:rsidP="001213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1213C0" w:rsidRPr="00F44A42" w:rsidRDefault="001213C0" w:rsidP="001213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1213C0" w:rsidRPr="00F44A42" w:rsidRDefault="001213C0" w:rsidP="001213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44A42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213C0" w:rsidRPr="00F44A42" w:rsidRDefault="001213C0" w:rsidP="001213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4A42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44A4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44A4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213C0" w:rsidRDefault="001213C0" w:rsidP="001213C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213C0" w:rsidRPr="001213C0" w:rsidRDefault="001213C0" w:rsidP="001213C0">
      <w:pPr>
        <w:spacing w:after="0" w:line="264" w:lineRule="auto"/>
        <w:ind w:left="120"/>
        <w:jc w:val="both"/>
        <w:rPr>
          <w:lang w:val="ru-RU"/>
        </w:rPr>
      </w:pPr>
    </w:p>
    <w:p w:rsidR="001213C0" w:rsidRPr="001213C0" w:rsidRDefault="001213C0" w:rsidP="001213C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13C0" w:rsidRPr="00F44A42" w:rsidRDefault="001213C0" w:rsidP="001213C0">
      <w:pPr>
        <w:spacing w:after="0"/>
        <w:ind w:left="120"/>
        <w:jc w:val="center"/>
        <w:rPr>
          <w:lang w:val="ru-RU"/>
        </w:rPr>
      </w:pPr>
    </w:p>
    <w:p w:rsidR="001213C0" w:rsidRDefault="001213C0" w:rsidP="00121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2019"/>
        <w:gridCol w:w="908"/>
        <w:gridCol w:w="1757"/>
        <w:gridCol w:w="1822"/>
        <w:gridCol w:w="2678"/>
      </w:tblGrid>
      <w:tr w:rsidR="001213C0" w:rsidTr="0050771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п/п </w:t>
            </w:r>
          </w:p>
          <w:p w:rsidR="001213C0" w:rsidRDefault="001213C0" w:rsidP="005077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13C0" w:rsidRDefault="001213C0" w:rsidP="00507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13C0" w:rsidRDefault="001213C0" w:rsidP="0050771E">
            <w:pPr>
              <w:spacing w:after="0"/>
              <w:ind w:left="135"/>
            </w:pPr>
          </w:p>
        </w:tc>
      </w:tr>
      <w:tr w:rsidR="001213C0" w:rsidTr="00507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3C0" w:rsidRDefault="001213C0" w:rsidP="00507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3C0" w:rsidRDefault="001213C0" w:rsidP="0050771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13C0" w:rsidRDefault="001213C0" w:rsidP="0050771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13C0" w:rsidRDefault="001213C0" w:rsidP="0050771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13C0" w:rsidRDefault="001213C0" w:rsidP="00507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3C0" w:rsidRDefault="001213C0" w:rsidP="0050771E"/>
        </w:tc>
      </w:tr>
      <w:tr w:rsidR="001213C0" w:rsidTr="00507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r w:rsidRPr="00F44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1.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4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3C0" w:rsidRDefault="001213C0" w:rsidP="0050771E"/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4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4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44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RPr="00F44A42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4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213C0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3C0" w:rsidRDefault="001213C0" w:rsidP="0050771E"/>
        </w:tc>
      </w:tr>
      <w:tr w:rsidR="001213C0" w:rsidTr="00507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r w:rsidRPr="00F44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44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1213C0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213C0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213C0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213C0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213C0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213C0" w:rsidTr="005077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1213C0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3C0" w:rsidRDefault="001213C0" w:rsidP="0050771E"/>
        </w:tc>
      </w:tr>
      <w:tr w:rsidR="001213C0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3C0" w:rsidRPr="00F44A42" w:rsidRDefault="001213C0" w:rsidP="0050771E">
            <w:pPr>
              <w:spacing w:after="0"/>
              <w:ind w:left="135"/>
              <w:rPr>
                <w:lang w:val="ru-RU"/>
              </w:rPr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 w:rsidRPr="00F44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213C0" w:rsidRDefault="001213C0" w:rsidP="0050771E"/>
        </w:tc>
      </w:tr>
    </w:tbl>
    <w:p w:rsidR="001213C0" w:rsidRDefault="001213C0" w:rsidP="001213C0">
      <w:pPr>
        <w:sectPr w:rsidR="001213C0" w:rsidSect="001213C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213C0" w:rsidRPr="001213C0" w:rsidRDefault="001213C0" w:rsidP="001213C0">
      <w:pPr>
        <w:spacing w:after="0"/>
        <w:ind w:left="120"/>
      </w:pPr>
      <w:r w:rsidRPr="001213C0"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3C0" w:rsidRPr="001213C0" w:rsidRDefault="001213C0" w:rsidP="001213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3C0" w:rsidRPr="001213C0" w:rsidRDefault="001213C0" w:rsidP="001213C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1213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3C0" w:rsidRPr="001213C0" w:rsidRDefault="001213C0" w:rsidP="001213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3C0" w:rsidRPr="001213C0" w:rsidRDefault="001213C0" w:rsidP="001213C0"/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  <w:proofErr w:type="spellEnd"/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</w:t>
            </w:r>
            <w:proofErr w:type="gramStart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1213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213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213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213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13C0"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</w:pPr>
          </w:p>
        </w:tc>
      </w:tr>
      <w:tr w:rsidR="001213C0" w:rsidRPr="001213C0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rPr>
                <w:lang w:val="ru-RU"/>
              </w:rPr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>
            <w:pPr>
              <w:spacing w:after="0"/>
              <w:ind w:left="135"/>
              <w:jc w:val="center"/>
            </w:pPr>
            <w:r w:rsidRPr="001213C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13C0" w:rsidRPr="001213C0" w:rsidRDefault="001213C0" w:rsidP="001213C0"/>
        </w:tc>
      </w:tr>
    </w:tbl>
    <w:p w:rsidR="001213C0" w:rsidRPr="001213C0" w:rsidRDefault="001213C0" w:rsidP="001213C0">
      <w:pPr>
        <w:sectPr w:rsidR="001213C0" w:rsidRPr="00121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13C0" w:rsidRDefault="001213C0" w:rsidP="00121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213C0" w:rsidRDefault="001213C0" w:rsidP="001213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История. Всеобщая история. История Нового времени. XIX—начало XX века</w:t>
      </w:r>
      <w:proofErr w:type="gram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9-й класс : учебник 5-е издание, переработанное 9 </w:t>
      </w:r>
      <w:proofErr w:type="spell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Юдовская</w:t>
      </w:r>
      <w:proofErr w:type="spell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 Я., Баранов П. А., Ванюшкина Л. М. и др. ; под ред. </w:t>
      </w:r>
      <w:proofErr w:type="spell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Искендерова</w:t>
      </w:r>
      <w:proofErr w:type="spell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 А.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История. История России</w:t>
      </w:r>
      <w:proofErr w:type="gram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9-й класс : учебник : в 2 частях 3-е издание, переработанное 9 Арсентьев Н. М., Данилов А. А., </w:t>
      </w:r>
      <w:proofErr w:type="spell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Левандовский</w:t>
      </w:r>
      <w:proofErr w:type="spell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 А. и др. ; под ред. </w:t>
      </w:r>
      <w:proofErr w:type="spell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Торкунова</w:t>
      </w:r>
      <w:proofErr w:type="spell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А.В</w:t>
      </w:r>
    </w:p>
    <w:p w:rsidR="001213C0" w:rsidRPr="001213C0" w:rsidRDefault="001213C0" w:rsidP="001213C0">
      <w:pPr>
        <w:spacing w:after="0" w:line="480" w:lineRule="auto"/>
        <w:ind w:left="120"/>
        <w:rPr>
          <w:lang w:val="ru-RU"/>
        </w:rPr>
      </w:pPr>
    </w:p>
    <w:p w:rsidR="001213C0" w:rsidRPr="001213C0" w:rsidRDefault="001213C0" w:rsidP="001213C0">
      <w:pPr>
        <w:spacing w:after="0" w:line="480" w:lineRule="auto"/>
        <w:ind w:left="120"/>
        <w:rPr>
          <w:lang w:val="ru-RU"/>
        </w:rPr>
      </w:pPr>
    </w:p>
    <w:p w:rsidR="001213C0" w:rsidRPr="001213C0" w:rsidRDefault="001213C0" w:rsidP="001213C0">
      <w:pPr>
        <w:spacing w:after="0"/>
        <w:ind w:left="120"/>
        <w:rPr>
          <w:lang w:val="ru-RU"/>
        </w:rPr>
      </w:pPr>
    </w:p>
    <w:p w:rsidR="001213C0" w:rsidRPr="001213C0" w:rsidRDefault="001213C0" w:rsidP="001213C0">
      <w:pPr>
        <w:spacing w:after="0" w:line="480" w:lineRule="auto"/>
        <w:ind w:left="120"/>
        <w:rPr>
          <w:lang w:val="ru-RU"/>
        </w:rPr>
      </w:pPr>
      <w:r w:rsidRPr="001213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Поурочные разработки к учебнику 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История. Всеобщая история. История Нового времени. XIX—начало XX века</w:t>
      </w:r>
      <w:proofErr w:type="gram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9-й класс : учебник 5-е издание, переработанное 9 </w:t>
      </w:r>
      <w:proofErr w:type="spell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Юдовская</w:t>
      </w:r>
      <w:proofErr w:type="spell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 Я., Баранов П. А., Ванюшкина Л. М. и др. ; под ред. </w:t>
      </w:r>
      <w:proofErr w:type="spell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Искендерова</w:t>
      </w:r>
      <w:proofErr w:type="spell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 А.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Поурочные разработки к учебнику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История. История России</w:t>
      </w:r>
      <w:proofErr w:type="gram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9-й класс : учебник : в 2 частях 3-е издание, переработанное 9 Арсентьев Н. М., Данилов А. А., </w:t>
      </w:r>
      <w:proofErr w:type="spell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Левандовский</w:t>
      </w:r>
      <w:proofErr w:type="spell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 А. и др. ; под ред. </w:t>
      </w:r>
      <w:proofErr w:type="spellStart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Торкунова</w:t>
      </w:r>
      <w:proofErr w:type="spellEnd"/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А.В</w:t>
      </w:r>
    </w:p>
    <w:p w:rsidR="001213C0" w:rsidRDefault="001213C0" w:rsidP="001213C0">
      <w:pPr>
        <w:spacing w:after="0" w:line="480" w:lineRule="auto"/>
        <w:ind w:left="120"/>
      </w:pPr>
    </w:p>
    <w:p w:rsidR="001213C0" w:rsidRDefault="001213C0" w:rsidP="001213C0">
      <w:pPr>
        <w:spacing w:after="0"/>
        <w:ind w:left="120"/>
      </w:pPr>
    </w:p>
    <w:p w:rsidR="001213C0" w:rsidRPr="00F44A42" w:rsidRDefault="001213C0" w:rsidP="001213C0">
      <w:pPr>
        <w:spacing w:after="0" w:line="480" w:lineRule="auto"/>
        <w:ind w:left="120"/>
        <w:rPr>
          <w:lang w:val="ru-RU"/>
        </w:rPr>
      </w:pPr>
      <w:r w:rsidRPr="00F44A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Российский Общеобразовательный портал http://www.school.edu.ru/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Портал информационной поддержки Единого Государственного Экзамена http://www.ege.edu.ru/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Наука и образование http://edu.rin.ru/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PEDSOVET.ORG Всероссийский Интернет-педсовет </w:t>
      </w:r>
      <w:hyperlink r:id="rId94" w:history="1">
        <w:r w:rsidRPr="001213C0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ru-RU" w:eastAsia="ru-RU"/>
          </w:rPr>
          <w:t>http://pedsovet.org/</w:t>
        </w:r>
      </w:hyperlink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Zavuch.info http://zavuch.info/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Abirurcenter.ru </w:t>
      </w:r>
      <w:hyperlink r:id="rId95" w:history="1">
        <w:r w:rsidRPr="001213C0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http://www.abiturcenter.ru/</w:t>
        </w:r>
      </w:hyperlink>
      <w:r w:rsidRPr="0012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Учеба http://www.ucheba.com/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СОМ http://som.fio.ru/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Фестиваль педагогических идей «Открытый урок» </w:t>
      </w:r>
      <w:hyperlink r:id="rId96" w:history="1">
        <w:r w:rsidRPr="001213C0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ru-RU" w:eastAsia="ru-RU"/>
          </w:rPr>
          <w:t>http://festival.1september.ru</w:t>
        </w:r>
      </w:hyperlink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Сеть творческих учителей http://www.it-n.ru/communities.aspx?cat_no=2715&amp;tmpl=com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Единая коллекция цифровых образовательных ресурсов http://school-collection.edu.ru/catalog/teacher/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Компьютер на уроках истории, обществознания и права http://lesson-history.narod.ru/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Первое сентября http://www.1september.ru/ru/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Педагогический журнал «Учитель» http://www.ychitel.com/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Мы и образование </w:t>
      </w:r>
      <w:hyperlink r:id="rId97" w:history="1">
        <w:r w:rsidRPr="001213C0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ru-RU" w:eastAsia="ru-RU"/>
          </w:rPr>
          <w:t>http://www.alleng.ru/index.htm</w:t>
        </w:r>
      </w:hyperlink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Образовательные ресурсы Интернет http://www.gnpbu.ru/web_resyrs/Katalog.htm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Школьный мир http://school.holm.ru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Военная литература </w:t>
      </w:r>
      <w:hyperlink r:id="rId98" w:history="1">
        <w:r w:rsidRPr="001213C0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ru-RU" w:eastAsia="ru-RU"/>
          </w:rPr>
          <w:t>http://militera.lib.ru</w:t>
        </w:r>
      </w:hyperlink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Всемирная история http://historic.ru/books/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Материалы русской истории http://www.magister.msk.ru/library/history/history1.htm Библиотека электронных ресурсов Исторического факультета МГУ им. </w:t>
      </w:r>
      <w:proofErr w:type="spellStart"/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М.В.Ломоносова</w:t>
      </w:r>
      <w:proofErr w:type="spellEnd"/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http://www.hist.msu.ru/ER/index.html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Всемирная история http://www.world-history.ru/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Всемирная история http://hist1.narod.ru/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Всемирная история в лицах http://rulers.narod.ru/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Дом Романовых http://www.intercult.ru/culture/romanovs/index.html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Проект "1812 год" http://www.museum.ru/museum/1812/prj1812.html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Аллея Славы </w:t>
      </w:r>
      <w:hyperlink r:id="rId99" w:history="1">
        <w:r w:rsidRPr="001213C0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ru-RU" w:eastAsia="ru-RU"/>
          </w:rPr>
          <w:t>http://glory.rin.ru/</w:t>
        </w:r>
      </w:hyperlink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Великая Отечественная </w:t>
      </w:r>
      <w:hyperlink r:id="rId100" w:history="1">
        <w:r w:rsidRPr="001213C0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ru-RU" w:eastAsia="ru-RU"/>
          </w:rPr>
          <w:t>http://gpw.tellur.ru/</w:t>
        </w:r>
      </w:hyperlink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213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Xlegio</w:t>
      </w:r>
      <w:proofErr w:type="spellEnd"/>
      <w:r w:rsidRPr="001213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http://www.xlegio.ru/about.htm</w:t>
      </w:r>
      <w:r w:rsidRPr="0012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Все флаги мира http://www.flags.ru/</w:t>
      </w:r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Гербы народов России </w:t>
      </w:r>
      <w:hyperlink r:id="rId101" w:history="1">
        <w:r w:rsidRPr="001213C0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val="ru-RU" w:eastAsia="ru-RU"/>
          </w:rPr>
          <w:t>http://heraldry.hobby.ru/</w:t>
        </w:r>
      </w:hyperlink>
      <w:r w:rsidRPr="001213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 xml:space="preserve">Музеи России http://www.museum.ru/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gramStart"/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Интернет-путеводители</w:t>
      </w:r>
      <w:proofErr w:type="gramEnd"/>
      <w:r w:rsidRPr="001213C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http://lib.aonb.ru/resurs.phtml?cid=52 </w:t>
      </w: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213C0" w:rsidRPr="001213C0" w:rsidRDefault="001213C0" w:rsidP="001213C0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213C0" w:rsidRPr="001213C0" w:rsidRDefault="001213C0" w:rsidP="001213C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13C0" w:rsidRPr="001213C0" w:rsidRDefault="001213C0" w:rsidP="001213C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213C0" w:rsidRPr="001213C0" w:rsidRDefault="001213C0" w:rsidP="001213C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213C0" w:rsidRPr="001213C0" w:rsidRDefault="001213C0" w:rsidP="001213C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213C0" w:rsidRPr="001213C0" w:rsidRDefault="001213C0" w:rsidP="001213C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33346" w:rsidRPr="001213C0" w:rsidRDefault="00733346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733346" w:rsidRPr="001213C0" w:rsidSect="001213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120D"/>
    <w:multiLevelType w:val="multilevel"/>
    <w:tmpl w:val="584CE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20074"/>
    <w:multiLevelType w:val="multilevel"/>
    <w:tmpl w:val="27761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F0CD2"/>
    <w:multiLevelType w:val="multilevel"/>
    <w:tmpl w:val="2AC05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525E6"/>
    <w:multiLevelType w:val="multilevel"/>
    <w:tmpl w:val="659A4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2F19A1"/>
    <w:multiLevelType w:val="multilevel"/>
    <w:tmpl w:val="CEEE0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B2F8F"/>
    <w:multiLevelType w:val="multilevel"/>
    <w:tmpl w:val="60C4A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016633"/>
    <w:multiLevelType w:val="multilevel"/>
    <w:tmpl w:val="052A9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AE0F0D"/>
    <w:multiLevelType w:val="multilevel"/>
    <w:tmpl w:val="45287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7558EA"/>
    <w:multiLevelType w:val="multilevel"/>
    <w:tmpl w:val="C1AC9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2E4AE9"/>
    <w:multiLevelType w:val="multilevel"/>
    <w:tmpl w:val="FF727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6120A3"/>
    <w:multiLevelType w:val="multilevel"/>
    <w:tmpl w:val="6B6A6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521254"/>
    <w:multiLevelType w:val="multilevel"/>
    <w:tmpl w:val="B0AE9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52023C"/>
    <w:multiLevelType w:val="multilevel"/>
    <w:tmpl w:val="BA82B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F97DDB"/>
    <w:multiLevelType w:val="multilevel"/>
    <w:tmpl w:val="3A507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EA2899"/>
    <w:multiLevelType w:val="multilevel"/>
    <w:tmpl w:val="71600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775902"/>
    <w:multiLevelType w:val="multilevel"/>
    <w:tmpl w:val="F0F0C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2A2719"/>
    <w:multiLevelType w:val="multilevel"/>
    <w:tmpl w:val="44FE1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9C4B45"/>
    <w:multiLevelType w:val="multilevel"/>
    <w:tmpl w:val="D1B46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C7140E"/>
    <w:multiLevelType w:val="multilevel"/>
    <w:tmpl w:val="0C383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D72844"/>
    <w:multiLevelType w:val="multilevel"/>
    <w:tmpl w:val="09F8C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4E74E8"/>
    <w:multiLevelType w:val="multilevel"/>
    <w:tmpl w:val="4D345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034F87"/>
    <w:multiLevelType w:val="multilevel"/>
    <w:tmpl w:val="7AF81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9E0D9F"/>
    <w:multiLevelType w:val="multilevel"/>
    <w:tmpl w:val="7676F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E6700D"/>
    <w:multiLevelType w:val="multilevel"/>
    <w:tmpl w:val="DA1AA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1C124F"/>
    <w:multiLevelType w:val="multilevel"/>
    <w:tmpl w:val="0FDEF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252A13"/>
    <w:multiLevelType w:val="multilevel"/>
    <w:tmpl w:val="8C88B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422CE7"/>
    <w:multiLevelType w:val="multilevel"/>
    <w:tmpl w:val="A39E9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FC59BD"/>
    <w:multiLevelType w:val="multilevel"/>
    <w:tmpl w:val="DFEAC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68261C"/>
    <w:multiLevelType w:val="multilevel"/>
    <w:tmpl w:val="78D4B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8F67D9"/>
    <w:multiLevelType w:val="multilevel"/>
    <w:tmpl w:val="7DAC9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60520D"/>
    <w:multiLevelType w:val="multilevel"/>
    <w:tmpl w:val="210AB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86609B"/>
    <w:multiLevelType w:val="multilevel"/>
    <w:tmpl w:val="C86EA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F34232"/>
    <w:multiLevelType w:val="multilevel"/>
    <w:tmpl w:val="69A8E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505168"/>
    <w:multiLevelType w:val="multilevel"/>
    <w:tmpl w:val="97F40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717F4D"/>
    <w:multiLevelType w:val="multilevel"/>
    <w:tmpl w:val="0BBC7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C77FEB"/>
    <w:multiLevelType w:val="multilevel"/>
    <w:tmpl w:val="51E06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E050DD"/>
    <w:multiLevelType w:val="multilevel"/>
    <w:tmpl w:val="DF0EB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043747"/>
    <w:multiLevelType w:val="multilevel"/>
    <w:tmpl w:val="BC628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4"/>
  </w:num>
  <w:num w:numId="3">
    <w:abstractNumId w:val="13"/>
  </w:num>
  <w:num w:numId="4">
    <w:abstractNumId w:val="8"/>
  </w:num>
  <w:num w:numId="5">
    <w:abstractNumId w:val="24"/>
  </w:num>
  <w:num w:numId="6">
    <w:abstractNumId w:val="26"/>
  </w:num>
  <w:num w:numId="7">
    <w:abstractNumId w:val="32"/>
  </w:num>
  <w:num w:numId="8">
    <w:abstractNumId w:val="1"/>
  </w:num>
  <w:num w:numId="9">
    <w:abstractNumId w:val="10"/>
  </w:num>
  <w:num w:numId="10">
    <w:abstractNumId w:val="31"/>
  </w:num>
  <w:num w:numId="11">
    <w:abstractNumId w:val="12"/>
  </w:num>
  <w:num w:numId="12">
    <w:abstractNumId w:val="22"/>
  </w:num>
  <w:num w:numId="13">
    <w:abstractNumId w:val="0"/>
  </w:num>
  <w:num w:numId="14">
    <w:abstractNumId w:val="20"/>
  </w:num>
  <w:num w:numId="15">
    <w:abstractNumId w:val="15"/>
  </w:num>
  <w:num w:numId="16">
    <w:abstractNumId w:val="18"/>
  </w:num>
  <w:num w:numId="17">
    <w:abstractNumId w:val="27"/>
  </w:num>
  <w:num w:numId="18">
    <w:abstractNumId w:val="6"/>
  </w:num>
  <w:num w:numId="19">
    <w:abstractNumId w:val="36"/>
  </w:num>
  <w:num w:numId="20">
    <w:abstractNumId w:val="33"/>
  </w:num>
  <w:num w:numId="21">
    <w:abstractNumId w:val="9"/>
  </w:num>
  <w:num w:numId="22">
    <w:abstractNumId w:val="11"/>
  </w:num>
  <w:num w:numId="23">
    <w:abstractNumId w:val="3"/>
  </w:num>
  <w:num w:numId="24">
    <w:abstractNumId w:val="16"/>
  </w:num>
  <w:num w:numId="25">
    <w:abstractNumId w:val="19"/>
  </w:num>
  <w:num w:numId="26">
    <w:abstractNumId w:val="2"/>
  </w:num>
  <w:num w:numId="27">
    <w:abstractNumId w:val="37"/>
  </w:num>
  <w:num w:numId="28">
    <w:abstractNumId w:val="7"/>
  </w:num>
  <w:num w:numId="29">
    <w:abstractNumId w:val="23"/>
  </w:num>
  <w:num w:numId="30">
    <w:abstractNumId w:val="5"/>
  </w:num>
  <w:num w:numId="31">
    <w:abstractNumId w:val="28"/>
  </w:num>
  <w:num w:numId="32">
    <w:abstractNumId w:val="29"/>
  </w:num>
  <w:num w:numId="33">
    <w:abstractNumId w:val="21"/>
  </w:num>
  <w:num w:numId="34">
    <w:abstractNumId w:val="17"/>
  </w:num>
  <w:num w:numId="35">
    <w:abstractNumId w:val="25"/>
  </w:num>
  <w:num w:numId="36">
    <w:abstractNumId w:val="14"/>
  </w:num>
  <w:num w:numId="37">
    <w:abstractNumId w:val="35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453"/>
    <w:rsid w:val="001213C0"/>
    <w:rsid w:val="00733346"/>
    <w:rsid w:val="00B8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C0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121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1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21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213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1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121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1213C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1213C0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1213C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13C0"/>
    <w:rPr>
      <w:lang w:val="en-US" w:eastAsia="en-US"/>
    </w:rPr>
  </w:style>
  <w:style w:type="paragraph" w:styleId="a5">
    <w:name w:val="Normal Indent"/>
    <w:basedOn w:val="a"/>
    <w:uiPriority w:val="99"/>
    <w:unhideWhenUsed/>
    <w:rsid w:val="001213C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213C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21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1213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213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1213C0"/>
    <w:rPr>
      <w:i/>
      <w:iCs/>
    </w:rPr>
  </w:style>
  <w:style w:type="character" w:styleId="ab">
    <w:name w:val="Hyperlink"/>
    <w:basedOn w:val="a0"/>
    <w:uiPriority w:val="99"/>
    <w:unhideWhenUsed/>
    <w:rsid w:val="001213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13C0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1213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C0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121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1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21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213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1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121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1213C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1213C0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1213C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13C0"/>
    <w:rPr>
      <w:lang w:val="en-US" w:eastAsia="en-US"/>
    </w:rPr>
  </w:style>
  <w:style w:type="paragraph" w:styleId="a5">
    <w:name w:val="Normal Indent"/>
    <w:basedOn w:val="a"/>
    <w:uiPriority w:val="99"/>
    <w:unhideWhenUsed/>
    <w:rsid w:val="001213C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213C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21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1213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1213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1213C0"/>
    <w:rPr>
      <w:i/>
      <w:iCs/>
    </w:rPr>
  </w:style>
  <w:style w:type="character" w:styleId="ab">
    <w:name w:val="Hyperlink"/>
    <w:basedOn w:val="a0"/>
    <w:uiPriority w:val="99"/>
    <w:unhideWhenUsed/>
    <w:rsid w:val="001213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13C0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1213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c44" TargetMode="External"/><Relationship Id="rId21" Type="http://schemas.openxmlformats.org/officeDocument/2006/relationships/hyperlink" Target="https://m.edsoo.ru/7f41ac44" TargetMode="External"/><Relationship Id="rId42" Type="http://schemas.openxmlformats.org/officeDocument/2006/relationships/hyperlink" Target="https://m.edsoo.ru/8864f6f0" TargetMode="External"/><Relationship Id="rId47" Type="http://schemas.openxmlformats.org/officeDocument/2006/relationships/hyperlink" Target="https://m.edsoo.ru/8864fe16" TargetMode="External"/><Relationship Id="rId63" Type="http://schemas.openxmlformats.org/officeDocument/2006/relationships/hyperlink" Target="https://m.edsoo.ru/8a19261a" TargetMode="External"/><Relationship Id="rId68" Type="http://schemas.openxmlformats.org/officeDocument/2006/relationships/hyperlink" Target="https://m.edsoo.ru/8a192da4" TargetMode="External"/><Relationship Id="rId84" Type="http://schemas.openxmlformats.org/officeDocument/2006/relationships/hyperlink" Target="https://m.edsoo.ru/8a1946ae" TargetMode="External"/><Relationship Id="rId89" Type="http://schemas.openxmlformats.org/officeDocument/2006/relationships/hyperlink" Target="https://m.edsoo.ru/8a194c1c" TargetMode="Externa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3542" TargetMode="External"/><Relationship Id="rId92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dc0" TargetMode="External"/><Relationship Id="rId29" Type="http://schemas.openxmlformats.org/officeDocument/2006/relationships/hyperlink" Target="https://m.edsoo.ru/8864dff8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8864e44e" TargetMode="External"/><Relationship Id="rId37" Type="http://schemas.openxmlformats.org/officeDocument/2006/relationships/hyperlink" Target="https://m.edsoo.ru/8864ece6" TargetMode="External"/><Relationship Id="rId40" Type="http://schemas.openxmlformats.org/officeDocument/2006/relationships/hyperlink" Target="https://m.edsoo.ru/8864f2fe" TargetMode="External"/><Relationship Id="rId45" Type="http://schemas.openxmlformats.org/officeDocument/2006/relationships/hyperlink" Target="https://m.edsoo.ru/8864fb6e" TargetMode="External"/><Relationship Id="rId53" Type="http://schemas.openxmlformats.org/officeDocument/2006/relationships/hyperlink" Target="https://m.edsoo.ru/8a19109e" TargetMode="External"/><Relationship Id="rId58" Type="http://schemas.openxmlformats.org/officeDocument/2006/relationships/hyperlink" Target="https://m.edsoo.ru/8a19223c" TargetMode="External"/><Relationship Id="rId66" Type="http://schemas.openxmlformats.org/officeDocument/2006/relationships/hyperlink" Target="https://m.edsoo.ru/8a192ad4" TargetMode="External"/><Relationship Id="rId74" Type="http://schemas.openxmlformats.org/officeDocument/2006/relationships/hyperlink" Target="https://m.edsoo.ru/8a193a06" TargetMode="External"/><Relationship Id="rId79" Type="http://schemas.openxmlformats.org/officeDocument/2006/relationships/hyperlink" Target="https://m.edsoo.ru/8a1940b4" TargetMode="External"/><Relationship Id="rId87" Type="http://schemas.openxmlformats.org/officeDocument/2006/relationships/hyperlink" Target="https://m.edsoo.ru/8a194a00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20c0" TargetMode="External"/><Relationship Id="rId82" Type="http://schemas.openxmlformats.org/officeDocument/2006/relationships/hyperlink" Target="https://m.edsoo.ru/8a1943f2" TargetMode="External"/><Relationship Id="rId90" Type="http://schemas.openxmlformats.org/officeDocument/2006/relationships/hyperlink" Target="https://m.edsoo.ru/8a194d34" TargetMode="External"/><Relationship Id="rId95" Type="http://schemas.openxmlformats.org/officeDocument/2006/relationships/hyperlink" Target="http://www.abiturcenter.ru/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8864e17e" TargetMode="External"/><Relationship Id="rId35" Type="http://schemas.openxmlformats.org/officeDocument/2006/relationships/hyperlink" Target="https://m.edsoo.ru/8864e912" TargetMode="External"/><Relationship Id="rId43" Type="http://schemas.openxmlformats.org/officeDocument/2006/relationships/hyperlink" Target="https://m.edsoo.ru/8864f83a" TargetMode="External"/><Relationship Id="rId48" Type="http://schemas.openxmlformats.org/officeDocument/2006/relationships/hyperlink" Target="https://m.edsoo.ru/8864ff2e" TargetMode="External"/><Relationship Id="rId56" Type="http://schemas.openxmlformats.org/officeDocument/2006/relationships/hyperlink" Target="https://m.edsoo.ru/8a191648" TargetMode="External"/><Relationship Id="rId64" Type="http://schemas.openxmlformats.org/officeDocument/2006/relationships/hyperlink" Target="https://m.edsoo.ru/8a192912" TargetMode="External"/><Relationship Id="rId69" Type="http://schemas.openxmlformats.org/officeDocument/2006/relationships/hyperlink" Target="https://m.edsoo.ru/8a19316e" TargetMode="External"/><Relationship Id="rId77" Type="http://schemas.openxmlformats.org/officeDocument/2006/relationships/hyperlink" Target="https://m.edsoo.ru/8a193e5c" TargetMode="External"/><Relationship Id="rId100" Type="http://schemas.openxmlformats.org/officeDocument/2006/relationships/hyperlink" Target="http://gpw.tellur.ru/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a190d10" TargetMode="External"/><Relationship Id="rId72" Type="http://schemas.openxmlformats.org/officeDocument/2006/relationships/hyperlink" Target="https://m.edsoo.ru/8a1936a0" TargetMode="External"/><Relationship Id="rId80" Type="http://schemas.openxmlformats.org/officeDocument/2006/relationships/hyperlink" Target="https://m.edsoo.ru/8a1941cc" TargetMode="External"/><Relationship Id="rId85" Type="http://schemas.openxmlformats.org/officeDocument/2006/relationships/hyperlink" Target="https://m.edsoo.ru/8a1947d0" TargetMode="External"/><Relationship Id="rId93" Type="http://schemas.openxmlformats.org/officeDocument/2006/relationships/hyperlink" Target="https://m.edsoo.ru/8a195608" TargetMode="External"/><Relationship Id="rId98" Type="http://schemas.openxmlformats.org/officeDocument/2006/relationships/hyperlink" Target="http://militera.lib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584" TargetMode="External"/><Relationship Id="rId38" Type="http://schemas.openxmlformats.org/officeDocument/2006/relationships/hyperlink" Target="https://m.edsoo.ru/8864f0a6" TargetMode="External"/><Relationship Id="rId46" Type="http://schemas.openxmlformats.org/officeDocument/2006/relationships/hyperlink" Target="https://m.edsoo.ru/8864fcea" TargetMode="External"/><Relationship Id="rId59" Type="http://schemas.openxmlformats.org/officeDocument/2006/relationships/hyperlink" Target="https://m.edsoo.ru/8a1923b8" TargetMode="External"/><Relationship Id="rId67" Type="http://schemas.openxmlformats.org/officeDocument/2006/relationships/hyperlink" Target="https://m.edsoo.ru/8a192c5a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5d8" TargetMode="External"/><Relationship Id="rId54" Type="http://schemas.openxmlformats.org/officeDocument/2006/relationships/hyperlink" Target="https://m.edsoo.ru/8a1912ce" TargetMode="External"/><Relationship Id="rId62" Type="http://schemas.openxmlformats.org/officeDocument/2006/relationships/hyperlink" Target="https://m.edsoo.ru/8a1923b8" TargetMode="External"/><Relationship Id="rId70" Type="http://schemas.openxmlformats.org/officeDocument/2006/relationships/hyperlink" Target="https://m.edsoo.ru/8a1933da" TargetMode="External"/><Relationship Id="rId75" Type="http://schemas.openxmlformats.org/officeDocument/2006/relationships/hyperlink" Target="https://m.edsoo.ru/8a193b82" TargetMode="External"/><Relationship Id="rId83" Type="http://schemas.openxmlformats.org/officeDocument/2006/relationships/hyperlink" Target="https://m.edsoo.ru/8a194500" TargetMode="External"/><Relationship Id="rId88" Type="http://schemas.openxmlformats.org/officeDocument/2006/relationships/hyperlink" Target="https://m.edsoo.ru/8a194b0e" TargetMode="External"/><Relationship Id="rId91" Type="http://schemas.openxmlformats.org/officeDocument/2006/relationships/hyperlink" Target="https://m.edsoo.ru/8a194f5a" TargetMode="External"/><Relationship Id="rId96" Type="http://schemas.openxmlformats.org/officeDocument/2006/relationships/hyperlink" Target="http://festival.1september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ac44" TargetMode="External"/><Relationship Id="rId36" Type="http://schemas.openxmlformats.org/officeDocument/2006/relationships/hyperlink" Target="https://m.edsoo.ru/8864eb56" TargetMode="External"/><Relationship Id="rId49" Type="http://schemas.openxmlformats.org/officeDocument/2006/relationships/hyperlink" Target="https://m.edsoo.ru/8a190996" TargetMode="External"/><Relationship Id="rId57" Type="http://schemas.openxmlformats.org/officeDocument/2006/relationships/hyperlink" Target="https://m.edsoo.ru/8a191cec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8864e2dc" TargetMode="External"/><Relationship Id="rId44" Type="http://schemas.openxmlformats.org/officeDocument/2006/relationships/hyperlink" Target="https://m.edsoo.ru/8864f9b6" TargetMode="External"/><Relationship Id="rId52" Type="http://schemas.openxmlformats.org/officeDocument/2006/relationships/hyperlink" Target="https://m.edsoo.ru/8a190ebe" TargetMode="External"/><Relationship Id="rId60" Type="http://schemas.openxmlformats.org/officeDocument/2006/relationships/hyperlink" Target="https://m.edsoo.ru/8a191f12" TargetMode="External"/><Relationship Id="rId65" Type="http://schemas.openxmlformats.org/officeDocument/2006/relationships/hyperlink" Target="https://m.edsoo.ru/8a19278c" TargetMode="External"/><Relationship Id="rId73" Type="http://schemas.openxmlformats.org/officeDocument/2006/relationships/hyperlink" Target="https://m.edsoo.ru/8a193862" TargetMode="External"/><Relationship Id="rId78" Type="http://schemas.openxmlformats.org/officeDocument/2006/relationships/hyperlink" Target="https://m.edsoo.ru/8a193f88" TargetMode="External"/><Relationship Id="rId81" Type="http://schemas.openxmlformats.org/officeDocument/2006/relationships/hyperlink" Target="https://m.edsoo.ru/8a1942e4" TargetMode="External"/><Relationship Id="rId86" Type="http://schemas.openxmlformats.org/officeDocument/2006/relationships/hyperlink" Target="https://m.edsoo.ru/8a1948de" TargetMode="External"/><Relationship Id="rId94" Type="http://schemas.openxmlformats.org/officeDocument/2006/relationships/hyperlink" Target="http://pedsovet.org/" TargetMode="External"/><Relationship Id="rId99" Type="http://schemas.openxmlformats.org/officeDocument/2006/relationships/hyperlink" Target="http://glory.rin.ru/" TargetMode="External"/><Relationship Id="rId101" Type="http://schemas.openxmlformats.org/officeDocument/2006/relationships/hyperlink" Target="http://heraldry.hobb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dc0" TargetMode="External"/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1e6" TargetMode="External"/><Relationship Id="rId34" Type="http://schemas.openxmlformats.org/officeDocument/2006/relationships/hyperlink" Target="https://m.edsoo.ru/8864e6b0" TargetMode="External"/><Relationship Id="rId50" Type="http://schemas.openxmlformats.org/officeDocument/2006/relationships/hyperlink" Target="https://m.edsoo.ru/8a190b80" TargetMode="External"/><Relationship Id="rId55" Type="http://schemas.openxmlformats.org/officeDocument/2006/relationships/hyperlink" Target="https://m.edsoo.ru/8a191490" TargetMode="External"/><Relationship Id="rId76" Type="http://schemas.openxmlformats.org/officeDocument/2006/relationships/hyperlink" Target="https://m.edsoo.ru/8a193cae" TargetMode="External"/><Relationship Id="rId97" Type="http://schemas.openxmlformats.org/officeDocument/2006/relationships/hyperlink" Target="http://www.alleng.ru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35</Pages>
  <Words>8824</Words>
  <Characters>50297</Characters>
  <Application>Microsoft Office Word</Application>
  <DocSecurity>0</DocSecurity>
  <Lines>419</Lines>
  <Paragraphs>118</Paragraphs>
  <ScaleCrop>false</ScaleCrop>
  <Company/>
  <LinksUpToDate>false</LinksUpToDate>
  <CharactersWithSpaces>59003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2024-09-06T17:02:00Z</dcterms:created>
  <dcterms:modified xsi:type="dcterms:W3CDTF">2024-09-06T17:14:00Z</dcterms:modified>
</cp:coreProperties>
</file>