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B2C" w:rsidRPr="00A310B8" w:rsidRDefault="00A310B8">
      <w:pPr>
        <w:spacing w:after="0" w:line="408" w:lineRule="auto"/>
        <w:ind w:left="120"/>
        <w:jc w:val="center"/>
      </w:pPr>
      <w:bookmarkStart w:id="0" w:name="block-42947097"/>
      <w:r w:rsidRPr="00A310B8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94B2C" w:rsidRPr="00A310B8" w:rsidRDefault="00A310B8">
      <w:pPr>
        <w:spacing w:after="0" w:line="408" w:lineRule="auto"/>
        <w:ind w:left="120"/>
        <w:jc w:val="center"/>
      </w:pPr>
      <w:bookmarkStart w:id="1" w:name="0ff8209f-a031-4e38-b2e9-77222347598e"/>
      <w:r w:rsidRPr="00A310B8">
        <w:rPr>
          <w:rFonts w:ascii="Times New Roman" w:hAnsi="Times New Roman"/>
          <w:b/>
          <w:color w:val="000000"/>
          <w:sz w:val="28"/>
        </w:rPr>
        <w:t>Министерство образования и науки Кировской области</w:t>
      </w:r>
      <w:bookmarkEnd w:id="1"/>
      <w:r w:rsidRPr="00A310B8">
        <w:rPr>
          <w:rFonts w:ascii="Times New Roman" w:hAnsi="Times New Roman"/>
          <w:b/>
          <w:color w:val="000000"/>
          <w:sz w:val="28"/>
        </w:rPr>
        <w:t xml:space="preserve"> </w:t>
      </w:r>
    </w:p>
    <w:p w:rsidR="00494B2C" w:rsidRPr="00A310B8" w:rsidRDefault="00A310B8">
      <w:pPr>
        <w:spacing w:after="0" w:line="408" w:lineRule="auto"/>
        <w:ind w:left="120"/>
        <w:jc w:val="center"/>
      </w:pPr>
      <w:bookmarkStart w:id="2" w:name="faacd0a8-d455-4eb1-b068-cbe4889abc92"/>
      <w:r w:rsidRPr="00A310B8">
        <w:rPr>
          <w:rFonts w:ascii="Times New Roman" w:hAnsi="Times New Roman"/>
          <w:b/>
          <w:color w:val="000000"/>
          <w:sz w:val="28"/>
        </w:rPr>
        <w:t>Кировская область</w:t>
      </w:r>
      <w:bookmarkEnd w:id="2"/>
    </w:p>
    <w:p w:rsidR="00494B2C" w:rsidRPr="00A310B8" w:rsidRDefault="00A310B8">
      <w:pPr>
        <w:spacing w:after="0" w:line="408" w:lineRule="auto"/>
        <w:ind w:left="120"/>
        <w:jc w:val="center"/>
      </w:pPr>
      <w:r w:rsidRPr="00A310B8">
        <w:rPr>
          <w:rFonts w:ascii="Times New Roman" w:hAnsi="Times New Roman"/>
          <w:b/>
          <w:color w:val="000000"/>
          <w:sz w:val="28"/>
        </w:rPr>
        <w:t xml:space="preserve">КОГОБУ СШ с УИОП </w:t>
      </w:r>
      <w:proofErr w:type="spellStart"/>
      <w:r w:rsidRPr="00A310B8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A310B8">
        <w:rPr>
          <w:rFonts w:ascii="Times New Roman" w:hAnsi="Times New Roman"/>
          <w:b/>
          <w:color w:val="000000"/>
          <w:sz w:val="28"/>
        </w:rPr>
        <w:t xml:space="preserve"> Пижанка</w:t>
      </w:r>
    </w:p>
    <w:p w:rsidR="00494B2C" w:rsidRPr="00A310B8" w:rsidRDefault="00494B2C">
      <w:pPr>
        <w:spacing w:after="0"/>
        <w:ind w:left="120"/>
      </w:pPr>
    </w:p>
    <w:p w:rsidR="00494B2C" w:rsidRPr="00A310B8" w:rsidRDefault="00494B2C">
      <w:pPr>
        <w:spacing w:after="0"/>
        <w:ind w:left="120"/>
      </w:pPr>
    </w:p>
    <w:p w:rsidR="00494B2C" w:rsidRPr="00A310B8" w:rsidRDefault="00494B2C">
      <w:pPr>
        <w:spacing w:after="0"/>
        <w:ind w:left="120"/>
      </w:pPr>
    </w:p>
    <w:p w:rsidR="00494B2C" w:rsidRPr="00A310B8" w:rsidRDefault="00494B2C">
      <w:pPr>
        <w:spacing w:after="0"/>
        <w:ind w:left="120"/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310B8" w:rsidRPr="00A310B8" w:rsidTr="00A310B8">
        <w:tc>
          <w:tcPr>
            <w:tcW w:w="3114" w:type="dxa"/>
          </w:tcPr>
          <w:p w:rsidR="00A310B8" w:rsidRPr="0040209D" w:rsidRDefault="00A310B8" w:rsidP="00A310B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310B8" w:rsidRPr="008944ED" w:rsidRDefault="00A310B8" w:rsidP="00A310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 учителей физики, информатики, ОП, технологии</w:t>
            </w:r>
          </w:p>
          <w:p w:rsidR="00A310B8" w:rsidRDefault="00A310B8" w:rsidP="00A310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310B8" w:rsidRPr="008944ED" w:rsidRDefault="00A310B8" w:rsidP="00A310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Т.Г. Васенина</w:t>
            </w:r>
          </w:p>
          <w:p w:rsidR="00A310B8" w:rsidRDefault="00A310B8" w:rsidP="00A310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A31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310B8" w:rsidRPr="0040209D" w:rsidRDefault="00A310B8" w:rsidP="00A310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310B8" w:rsidRPr="0040209D" w:rsidRDefault="00A310B8" w:rsidP="00A310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A310B8" w:rsidRPr="008944ED" w:rsidRDefault="00A310B8" w:rsidP="00A310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 учителей физики, информатики, ОП, технологии</w:t>
            </w:r>
          </w:p>
          <w:p w:rsidR="00A310B8" w:rsidRDefault="00A310B8" w:rsidP="00A310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310B8" w:rsidRPr="008944ED" w:rsidRDefault="00A310B8" w:rsidP="00A310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Т.Г.Васенина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A310B8" w:rsidRDefault="00A310B8" w:rsidP="00A310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310B8" w:rsidRPr="0040209D" w:rsidRDefault="00A310B8" w:rsidP="00A310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310B8" w:rsidRDefault="00A310B8" w:rsidP="00A310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310B8" w:rsidRPr="008944ED" w:rsidRDefault="00A310B8" w:rsidP="00A310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A310B8" w:rsidRDefault="00A310B8" w:rsidP="00A310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310B8" w:rsidRPr="008944ED" w:rsidRDefault="00A310B8" w:rsidP="00A310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Мотовилова Ольга Алексеевна</w:t>
            </w:r>
          </w:p>
          <w:p w:rsidR="00A310B8" w:rsidRDefault="00A310B8" w:rsidP="00A310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</w:t>
            </w:r>
          </w:p>
          <w:p w:rsidR="00A310B8" w:rsidRPr="0040209D" w:rsidRDefault="00A310B8" w:rsidP="00A310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4B2C" w:rsidRPr="00A310B8" w:rsidRDefault="00494B2C">
      <w:pPr>
        <w:spacing w:after="0"/>
        <w:ind w:left="120"/>
      </w:pPr>
    </w:p>
    <w:p w:rsidR="00494B2C" w:rsidRPr="00A310B8" w:rsidRDefault="00494B2C">
      <w:pPr>
        <w:spacing w:after="0"/>
        <w:ind w:left="120"/>
      </w:pPr>
    </w:p>
    <w:p w:rsidR="00494B2C" w:rsidRPr="00A310B8" w:rsidRDefault="00494B2C">
      <w:pPr>
        <w:spacing w:after="0"/>
        <w:ind w:left="120"/>
      </w:pPr>
    </w:p>
    <w:p w:rsidR="00494B2C" w:rsidRPr="00A310B8" w:rsidRDefault="00494B2C">
      <w:pPr>
        <w:spacing w:after="0"/>
        <w:ind w:left="120"/>
      </w:pPr>
    </w:p>
    <w:p w:rsidR="00494B2C" w:rsidRPr="00A310B8" w:rsidRDefault="00494B2C">
      <w:pPr>
        <w:spacing w:after="0"/>
        <w:ind w:left="120"/>
      </w:pPr>
    </w:p>
    <w:p w:rsidR="00494B2C" w:rsidRPr="00A310B8" w:rsidRDefault="00A310B8">
      <w:pPr>
        <w:spacing w:after="0" w:line="408" w:lineRule="auto"/>
        <w:ind w:left="120"/>
        <w:jc w:val="center"/>
      </w:pPr>
      <w:r w:rsidRPr="00A310B8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94B2C" w:rsidRPr="0086099B" w:rsidRDefault="0086099B">
      <w:pPr>
        <w:spacing w:after="0"/>
        <w:ind w:left="120"/>
        <w:jc w:val="center"/>
        <w:rPr>
          <w:rFonts w:ascii="Times New Roman" w:hAnsi="Times New Roman" w:cs="Times New Roman"/>
        </w:rPr>
      </w:pPr>
      <w:r w:rsidRPr="0086099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(ID5654324)</w:t>
      </w:r>
    </w:p>
    <w:p w:rsidR="00494B2C" w:rsidRPr="00A310B8" w:rsidRDefault="00A310B8">
      <w:pPr>
        <w:spacing w:after="0" w:line="408" w:lineRule="auto"/>
        <w:ind w:left="120"/>
        <w:jc w:val="center"/>
      </w:pPr>
      <w:r w:rsidRPr="00A310B8">
        <w:rPr>
          <w:rFonts w:ascii="Times New Roman" w:hAnsi="Times New Roman"/>
          <w:b/>
          <w:color w:val="000000"/>
          <w:sz w:val="28"/>
        </w:rPr>
        <w:t>учебного предмета «Труд (технология)»</w:t>
      </w:r>
    </w:p>
    <w:p w:rsidR="00494B2C" w:rsidRPr="00A310B8" w:rsidRDefault="0086099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8в</w:t>
      </w:r>
      <w:r w:rsidR="00A310B8" w:rsidRPr="00A310B8">
        <w:rPr>
          <w:rFonts w:ascii="Times New Roman" w:hAnsi="Times New Roman"/>
          <w:color w:val="000000"/>
          <w:sz w:val="28"/>
        </w:rPr>
        <w:t xml:space="preserve"> классов </w:t>
      </w:r>
    </w:p>
    <w:p w:rsidR="00494B2C" w:rsidRPr="00A310B8" w:rsidRDefault="00494B2C">
      <w:pPr>
        <w:spacing w:after="0"/>
        <w:ind w:left="120"/>
        <w:jc w:val="center"/>
      </w:pPr>
    </w:p>
    <w:p w:rsidR="00494B2C" w:rsidRPr="00A310B8" w:rsidRDefault="00494B2C">
      <w:pPr>
        <w:spacing w:after="0"/>
        <w:ind w:left="120"/>
        <w:jc w:val="center"/>
      </w:pPr>
    </w:p>
    <w:p w:rsidR="00494B2C" w:rsidRPr="00A310B8" w:rsidRDefault="00494B2C">
      <w:pPr>
        <w:spacing w:after="0"/>
        <w:ind w:left="120"/>
        <w:jc w:val="center"/>
      </w:pPr>
    </w:p>
    <w:p w:rsidR="00494B2C" w:rsidRPr="00A310B8" w:rsidRDefault="00494B2C">
      <w:pPr>
        <w:spacing w:after="0"/>
        <w:ind w:left="120"/>
        <w:jc w:val="center"/>
      </w:pPr>
    </w:p>
    <w:p w:rsidR="00494B2C" w:rsidRPr="00A310B8" w:rsidRDefault="00494B2C">
      <w:pPr>
        <w:spacing w:after="0"/>
        <w:ind w:left="120"/>
        <w:jc w:val="center"/>
      </w:pPr>
    </w:p>
    <w:p w:rsidR="00494B2C" w:rsidRPr="00A310B8" w:rsidRDefault="00494B2C">
      <w:pPr>
        <w:spacing w:after="0"/>
        <w:ind w:left="120"/>
        <w:jc w:val="center"/>
      </w:pPr>
    </w:p>
    <w:p w:rsidR="00494B2C" w:rsidRPr="00A310B8" w:rsidRDefault="00494B2C" w:rsidP="00A310B8">
      <w:pPr>
        <w:spacing w:after="0"/>
      </w:pPr>
    </w:p>
    <w:p w:rsidR="00494B2C" w:rsidRPr="00A310B8" w:rsidRDefault="00A310B8">
      <w:pPr>
        <w:spacing w:after="0"/>
        <w:ind w:left="120"/>
        <w:jc w:val="center"/>
      </w:pPr>
      <w:bookmarkStart w:id="3" w:name="8385f7dc-0ab0-4870-aa9c-d50d4a6594a1"/>
      <w:proofErr w:type="spellStart"/>
      <w:r w:rsidRPr="00A310B8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A310B8">
        <w:rPr>
          <w:rFonts w:ascii="Times New Roman" w:hAnsi="Times New Roman"/>
          <w:b/>
          <w:color w:val="000000"/>
          <w:sz w:val="28"/>
        </w:rPr>
        <w:t>. Пижанка</w:t>
      </w:r>
      <w:bookmarkEnd w:id="3"/>
      <w:r w:rsidRPr="00A310B8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df49827c-e8f0-4c9a-abd2-415b465ab7b1"/>
      <w:r w:rsidRPr="00A310B8">
        <w:rPr>
          <w:rFonts w:ascii="Times New Roman" w:hAnsi="Times New Roman"/>
          <w:b/>
          <w:color w:val="000000"/>
          <w:sz w:val="28"/>
        </w:rPr>
        <w:t>2024-2025</w:t>
      </w:r>
      <w:bookmarkEnd w:id="4"/>
    </w:p>
    <w:p w:rsidR="00494B2C" w:rsidRPr="00A310B8" w:rsidRDefault="00494B2C">
      <w:pPr>
        <w:spacing w:after="0"/>
        <w:ind w:left="120"/>
      </w:pPr>
    </w:p>
    <w:p w:rsidR="00494B2C" w:rsidRPr="00A310B8" w:rsidRDefault="00494B2C">
      <w:pPr>
        <w:sectPr w:rsidR="00494B2C" w:rsidRPr="00A310B8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494B2C" w:rsidRPr="00A310B8" w:rsidRDefault="00A310B8" w:rsidP="00A310B8">
      <w:pPr>
        <w:spacing w:after="0"/>
        <w:ind w:left="120"/>
        <w:jc w:val="both"/>
      </w:pPr>
      <w:bookmarkStart w:id="6" w:name="block-42947100"/>
      <w:bookmarkEnd w:id="0"/>
      <w:r w:rsidRPr="00A310B8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  <w:bookmarkStart w:id="7" w:name="_Toc157707436"/>
      <w:bookmarkEnd w:id="7"/>
    </w:p>
    <w:p w:rsidR="00494B2C" w:rsidRPr="00A310B8" w:rsidRDefault="00A310B8">
      <w:pPr>
        <w:spacing w:after="0"/>
        <w:ind w:firstLine="600"/>
        <w:jc w:val="both"/>
      </w:pPr>
      <w:proofErr w:type="gramStart"/>
      <w:r w:rsidRPr="00A310B8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A310B8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A310B8">
        <w:rPr>
          <w:rFonts w:ascii="Times New Roman" w:hAnsi="Times New Roman"/>
          <w:color w:val="000000"/>
          <w:sz w:val="28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494B2C" w:rsidRPr="00A310B8" w:rsidRDefault="00A310B8">
      <w:pPr>
        <w:spacing w:after="0" w:line="264" w:lineRule="auto"/>
        <w:ind w:firstLine="600"/>
        <w:jc w:val="both"/>
      </w:pPr>
      <w:proofErr w:type="gramStart"/>
      <w:r w:rsidRPr="00A310B8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A310B8">
        <w:rPr>
          <w:rFonts w:ascii="Times New Roman" w:hAnsi="Times New Roman"/>
          <w:color w:val="000000"/>
          <w:sz w:val="28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494B2C" w:rsidRPr="00A310B8" w:rsidRDefault="00A310B8">
      <w:pPr>
        <w:spacing w:after="0"/>
        <w:ind w:firstLine="600"/>
        <w:jc w:val="both"/>
      </w:pPr>
      <w:proofErr w:type="gramStart"/>
      <w:r w:rsidRPr="00A310B8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A310B8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A310B8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A310B8">
        <w:rPr>
          <w:rFonts w:ascii="Times New Roman" w:hAnsi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A310B8"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 w:rsidRPr="00A310B8">
        <w:rPr>
          <w:rFonts w:ascii="Times New Roman" w:hAnsi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A310B8">
        <w:rPr>
          <w:rFonts w:ascii="Times New Roman" w:hAnsi="Times New Roman"/>
          <w:color w:val="000000"/>
          <w:sz w:val="28"/>
        </w:rPr>
        <w:t>агро</w:t>
      </w:r>
      <w:proofErr w:type="spellEnd"/>
      <w:r w:rsidRPr="00A310B8">
        <w:rPr>
          <w:rFonts w:ascii="Times New Roman" w:hAnsi="Times New Roman"/>
          <w:color w:val="000000"/>
          <w:sz w:val="28"/>
        </w:rPr>
        <w:t>- и биотехнологии, обработка пищевых продуктов.</w:t>
      </w:r>
      <w:proofErr w:type="gramEnd"/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A310B8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A310B8">
        <w:rPr>
          <w:rFonts w:ascii="Times New Roman" w:hAnsi="Times New Roman"/>
          <w:color w:val="000000"/>
          <w:sz w:val="28"/>
        </w:rPr>
        <w:t xml:space="preserve"> и личностные результаты.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Основной </w:t>
      </w:r>
      <w:r w:rsidRPr="00A310B8">
        <w:rPr>
          <w:rFonts w:ascii="Times New Roman" w:hAnsi="Times New Roman"/>
          <w:b/>
          <w:color w:val="000000"/>
          <w:sz w:val="28"/>
        </w:rPr>
        <w:t>целью</w:t>
      </w:r>
      <w:r w:rsidRPr="00A310B8">
        <w:rPr>
          <w:rFonts w:ascii="Times New Roman" w:hAnsi="Times New Roman"/>
          <w:color w:val="000000"/>
          <w:sz w:val="28"/>
        </w:rPr>
        <w:t xml:space="preserve"> освоения содержания программы по учебному предмету «Труд (технология)» является </w:t>
      </w:r>
      <w:r w:rsidRPr="00A310B8">
        <w:rPr>
          <w:rFonts w:ascii="Times New Roman" w:hAnsi="Times New Roman"/>
          <w:b/>
          <w:color w:val="000000"/>
          <w:sz w:val="28"/>
        </w:rPr>
        <w:t>формирование технологической грамотности</w:t>
      </w:r>
      <w:r w:rsidRPr="00A310B8">
        <w:rPr>
          <w:rFonts w:ascii="Times New Roman" w:hAnsi="Times New Roman"/>
          <w:color w:val="000000"/>
          <w:sz w:val="28"/>
        </w:rPr>
        <w:t>, глобальных компетенций, творческого мышления.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Задачами учебного предмета «Труд (технология)» являются</w:t>
      </w:r>
      <w:r w:rsidRPr="00A310B8">
        <w:rPr>
          <w:rFonts w:ascii="Times New Roman" w:hAnsi="Times New Roman"/>
          <w:color w:val="000000"/>
          <w:sz w:val="28"/>
        </w:rPr>
        <w:t>: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подготовка личности к трудовой, преобразовательной деятельности, в том числе на мотивационном уровне – формирование потребности и </w:t>
      </w:r>
      <w:r w:rsidRPr="00A310B8">
        <w:rPr>
          <w:rFonts w:ascii="Times New Roman" w:hAnsi="Times New Roman"/>
          <w:color w:val="000000"/>
          <w:sz w:val="28"/>
        </w:rPr>
        <w:lastRenderedPageBreak/>
        <w:t>уважительного отношения к труду, социально ориентированной деятельности;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494B2C" w:rsidRPr="00A310B8" w:rsidRDefault="00A310B8">
      <w:pPr>
        <w:spacing w:after="0" w:line="48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 </w:t>
      </w:r>
    </w:p>
    <w:p w:rsidR="00494B2C" w:rsidRPr="00A310B8" w:rsidRDefault="00A310B8">
      <w:pPr>
        <w:spacing w:after="0"/>
        <w:ind w:firstLine="600"/>
        <w:jc w:val="both"/>
      </w:pPr>
      <w:proofErr w:type="gramStart"/>
      <w:r w:rsidRPr="00A310B8">
        <w:rPr>
          <w:rFonts w:ascii="Times New Roman" w:hAnsi="Times New Roman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A310B8">
        <w:rPr>
          <w:rFonts w:ascii="Times New Roman" w:hAnsi="Times New Roman"/>
          <w:color w:val="000000"/>
          <w:sz w:val="28"/>
        </w:rPr>
        <w:t xml:space="preserve"> труда и сферы профессиональной деятельности.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Программа по предмету «Труд (технология)» построена по модульному принципу.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lastRenderedPageBreak/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ИНВАРИАНТНЫЕ МОДУЛИ ПРОГРАММЫ ПО УЧЕБНОМУ ПРЕДМЕТУ "ТРУДУ (ТЕХНОЛОГИЯ)"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Особенностью современной </w:t>
      </w:r>
      <w:proofErr w:type="spellStart"/>
      <w:r w:rsidRPr="00A310B8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A310B8">
        <w:rPr>
          <w:rFonts w:ascii="Times New Roman" w:hAnsi="Times New Roman"/>
          <w:color w:val="000000"/>
          <w:sz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A310B8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A310B8">
        <w:rPr>
          <w:rFonts w:ascii="Times New Roman" w:hAnsi="Times New Roman"/>
          <w:color w:val="000000"/>
          <w:sz w:val="28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494B2C" w:rsidRPr="00A310B8" w:rsidRDefault="00A310B8">
      <w:pPr>
        <w:spacing w:after="0"/>
        <w:ind w:firstLine="600"/>
        <w:jc w:val="both"/>
      </w:pPr>
      <w:proofErr w:type="gramStart"/>
      <w:r w:rsidRPr="00A310B8"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A310B8">
        <w:rPr>
          <w:rFonts w:ascii="Times New Roman" w:hAnsi="Times New Roman"/>
          <w:color w:val="000000"/>
          <w:sz w:val="28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494B2C" w:rsidRPr="00A310B8" w:rsidRDefault="00A310B8">
      <w:pPr>
        <w:spacing w:after="0"/>
        <w:ind w:firstLine="600"/>
        <w:jc w:val="both"/>
      </w:pPr>
      <w:proofErr w:type="gramStart"/>
      <w:r w:rsidRPr="00A310B8">
        <w:rPr>
          <w:rFonts w:ascii="Times New Roman" w:hAnsi="Times New Roman"/>
          <w:color w:val="000000"/>
          <w:sz w:val="28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</w:t>
      </w:r>
      <w:r w:rsidRPr="00A310B8">
        <w:rPr>
          <w:rFonts w:ascii="Times New Roman" w:hAnsi="Times New Roman"/>
          <w:color w:val="000000"/>
          <w:sz w:val="28"/>
        </w:rPr>
        <w:lastRenderedPageBreak/>
        <w:t>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A310B8">
        <w:rPr>
          <w:rFonts w:ascii="Times New Roman" w:hAnsi="Times New Roman"/>
          <w:color w:val="000000"/>
          <w:sz w:val="28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A310B8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A310B8">
        <w:rPr>
          <w:rFonts w:ascii="Times New Roman" w:hAnsi="Times New Roman"/>
          <w:color w:val="000000"/>
          <w:sz w:val="28"/>
        </w:rPr>
        <w:t>, и направлены на решение задачи укрепления кадрового потенциала российского производства.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310B8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A310B8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A310B8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lastRenderedPageBreak/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494B2C" w:rsidRPr="00A310B8" w:rsidRDefault="00494B2C">
      <w:pPr>
        <w:spacing w:after="0" w:line="72" w:lineRule="auto"/>
        <w:ind w:left="120"/>
        <w:jc w:val="both"/>
      </w:pP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ВАРИАТИВНЫЕ МОДУЛИ ПРОГРАММЫ ПО УЧЕБНОМУ ПРЕДМЕТУ "ТРУД (ТЕХНОЛОГИЯ)"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494B2C" w:rsidRPr="00A310B8" w:rsidRDefault="00494B2C">
      <w:pPr>
        <w:spacing w:after="0" w:line="120" w:lineRule="auto"/>
        <w:ind w:left="120"/>
      </w:pP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Модули знакомят </w:t>
      </w:r>
      <w:proofErr w:type="gramStart"/>
      <w:r w:rsidRPr="00A310B8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A310B8">
        <w:rPr>
          <w:rFonts w:ascii="Times New Roman" w:hAnsi="Times New Roman"/>
          <w:color w:val="000000"/>
          <w:sz w:val="28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A310B8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A310B8">
        <w:rPr>
          <w:rFonts w:ascii="Times New Roman" w:hAnsi="Times New Roman"/>
          <w:color w:val="000000"/>
          <w:sz w:val="28"/>
        </w:rPr>
        <w:t xml:space="preserve"> связей: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A310B8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A310B8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A310B8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A310B8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A310B8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A310B8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lastRenderedPageBreak/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 обществознанием при освоении тем в инвариантном модуле «Производство и технологии».</w:t>
      </w:r>
    </w:p>
    <w:p w:rsidR="00494B2C" w:rsidRPr="00A310B8" w:rsidRDefault="00A310B8">
      <w:pPr>
        <w:spacing w:after="0" w:line="264" w:lineRule="auto"/>
        <w:ind w:firstLine="600"/>
        <w:jc w:val="both"/>
      </w:pPr>
      <w:proofErr w:type="gramStart"/>
      <w:r w:rsidRPr="00A310B8">
        <w:rPr>
          <w:rFonts w:ascii="Times New Roman" w:hAnsi="Times New Roman"/>
          <w:color w:val="000000"/>
          <w:sz w:val="28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494B2C" w:rsidRPr="00A310B8" w:rsidRDefault="00494B2C">
      <w:pPr>
        <w:sectPr w:rsidR="00494B2C" w:rsidRPr="00A310B8">
          <w:pgSz w:w="11906" w:h="16383"/>
          <w:pgMar w:top="1134" w:right="850" w:bottom="1134" w:left="1701" w:header="720" w:footer="720" w:gutter="0"/>
          <w:cols w:space="720"/>
        </w:sectPr>
      </w:pPr>
    </w:p>
    <w:p w:rsidR="00494B2C" w:rsidRPr="00A310B8" w:rsidRDefault="00A310B8">
      <w:pPr>
        <w:spacing w:before="161" w:after="161"/>
        <w:ind w:left="120"/>
      </w:pPr>
      <w:bookmarkStart w:id="8" w:name="block-42947096"/>
      <w:bookmarkEnd w:id="6"/>
      <w:r w:rsidRPr="00A310B8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494B2C" w:rsidRPr="00A310B8" w:rsidRDefault="00A310B8">
      <w:pPr>
        <w:spacing w:before="180" w:after="0" w:line="264" w:lineRule="auto"/>
        <w:ind w:left="120"/>
        <w:jc w:val="both"/>
      </w:pPr>
      <w:bookmarkStart w:id="9" w:name="_Toc141791714"/>
      <w:bookmarkEnd w:id="9"/>
      <w:r w:rsidRPr="00A310B8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494B2C" w:rsidRPr="00A310B8" w:rsidRDefault="00494B2C">
      <w:pPr>
        <w:spacing w:after="0"/>
        <w:ind w:left="120"/>
      </w:pPr>
      <w:bookmarkStart w:id="10" w:name="_Toc157707439"/>
      <w:bookmarkEnd w:id="10"/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494B2C" w:rsidRPr="00A310B8" w:rsidRDefault="00494B2C">
      <w:pPr>
        <w:spacing w:after="0" w:line="72" w:lineRule="auto"/>
        <w:ind w:left="120"/>
        <w:jc w:val="both"/>
      </w:pP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8 класс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Общие принципы управления. Управление и организация. Управление современным производством.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Производство и его виды. Инновации и инновационные процессы на предприятиях. Управление инновациями.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Рынок труда. Функции рынка труда. Трудовые ресурсы.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494B2C" w:rsidRPr="00A310B8" w:rsidRDefault="00494B2C" w:rsidP="00A310B8">
      <w:pPr>
        <w:spacing w:after="0" w:line="48" w:lineRule="auto"/>
        <w:jc w:val="both"/>
      </w:pPr>
      <w:bookmarkStart w:id="11" w:name="_Toc157707445"/>
      <w:bookmarkEnd w:id="11"/>
    </w:p>
    <w:p w:rsidR="00494B2C" w:rsidRPr="00A310B8" w:rsidRDefault="00494B2C">
      <w:pPr>
        <w:spacing w:after="0" w:line="120" w:lineRule="auto"/>
        <w:ind w:left="120"/>
        <w:jc w:val="both"/>
      </w:pP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494B2C" w:rsidRPr="00A310B8" w:rsidRDefault="00494B2C">
      <w:pPr>
        <w:spacing w:after="0" w:line="120" w:lineRule="auto"/>
        <w:ind w:left="120"/>
        <w:jc w:val="both"/>
      </w:pPr>
    </w:p>
    <w:p w:rsidR="00494B2C" w:rsidRPr="00A310B8" w:rsidRDefault="00494B2C">
      <w:pPr>
        <w:spacing w:after="0" w:line="120" w:lineRule="auto"/>
        <w:ind w:left="120"/>
        <w:jc w:val="both"/>
      </w:pP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8 класс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Создание документов, виды документов. Основная надпись.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Геометрические примитивы.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Создание, редактирование и трансформация графических объектов.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A310B8">
        <w:rPr>
          <w:rFonts w:ascii="Times New Roman" w:hAnsi="Times New Roman"/>
          <w:color w:val="000000"/>
          <w:sz w:val="28"/>
        </w:rPr>
        <w:t>-модели и сборочные чертежи.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Изделия и их модели. Анализ формы объекта и синтез модели.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A310B8">
        <w:rPr>
          <w:rFonts w:ascii="Times New Roman" w:hAnsi="Times New Roman"/>
          <w:color w:val="000000"/>
          <w:sz w:val="28"/>
        </w:rPr>
        <w:t>-модели.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Мир профессий. Профессии, связанные с компьютерной графикой, их востребованность на рынке труда.</w:t>
      </w:r>
    </w:p>
    <w:p w:rsidR="00494B2C" w:rsidRPr="00A310B8" w:rsidRDefault="00494B2C" w:rsidP="00A310B8">
      <w:pPr>
        <w:spacing w:after="0" w:line="144" w:lineRule="auto"/>
        <w:jc w:val="both"/>
      </w:pPr>
      <w:bookmarkStart w:id="12" w:name="_Toc157707451"/>
      <w:bookmarkEnd w:id="12"/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310B8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A310B8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A310B8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494B2C" w:rsidRPr="00A310B8" w:rsidRDefault="00494B2C" w:rsidP="00A310B8">
      <w:pPr>
        <w:spacing w:after="0" w:line="120" w:lineRule="auto"/>
        <w:jc w:val="both"/>
      </w:pP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8 класс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A310B8">
        <w:rPr>
          <w:rFonts w:ascii="Times New Roman" w:hAnsi="Times New Roman"/>
          <w:color w:val="000000"/>
          <w:sz w:val="28"/>
        </w:rPr>
        <w:t>-моделирование как технология создания визуальных моделей.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A310B8">
        <w:rPr>
          <w:rFonts w:ascii="Times New Roman" w:hAnsi="Times New Roman"/>
          <w:color w:val="000000"/>
          <w:sz w:val="28"/>
        </w:rPr>
        <w:t>-моделировании. Куб и кубоид. Шар и многогранник. Цилиндр, призма, пирамида.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lastRenderedPageBreak/>
        <w:t>Понятие «</w:t>
      </w:r>
      <w:proofErr w:type="spellStart"/>
      <w:r w:rsidRPr="00A310B8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A310B8">
        <w:rPr>
          <w:rFonts w:ascii="Times New Roman" w:hAnsi="Times New Roman"/>
          <w:color w:val="000000"/>
          <w:sz w:val="28"/>
        </w:rPr>
        <w:t>». Создание цифровой объёмной модели.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Инструменты для создания цифровой объёмной модели.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A310B8">
        <w:rPr>
          <w:rFonts w:ascii="Times New Roman" w:hAnsi="Times New Roman"/>
          <w:color w:val="000000"/>
          <w:sz w:val="28"/>
        </w:rPr>
        <w:t>-печатью.</w:t>
      </w: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494B2C" w:rsidRPr="00A310B8" w:rsidRDefault="00494B2C" w:rsidP="00A310B8">
      <w:pPr>
        <w:spacing w:after="0" w:line="120" w:lineRule="auto"/>
        <w:jc w:val="both"/>
      </w:pP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8 класс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История развития беспилотного авиастроения, применение беспилотных летательных аппаратов.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Классификация беспилотных летательных аппаратов.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Конструкция беспилотных летательных аппаратов. 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Правила безопасной эксплуатации аккумулятора. 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Воздушный винт, характеристика. Аэродинамика полёта.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Органы управления. Управление беспилотными летательными аппаратами.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Обеспечение безопасности при подготовке к полету, во время полета.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Учебный проект по робототехнике (одна из предложенных тем на выбор).</w:t>
      </w:r>
    </w:p>
    <w:p w:rsidR="00494B2C" w:rsidRPr="00A310B8" w:rsidRDefault="00494B2C">
      <w:pPr>
        <w:spacing w:after="0" w:line="264" w:lineRule="auto"/>
        <w:ind w:firstLine="600"/>
        <w:jc w:val="both"/>
      </w:pPr>
      <w:bookmarkStart w:id="13" w:name="_Toc141791715"/>
      <w:bookmarkEnd w:id="13"/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494B2C" w:rsidRPr="00A310B8" w:rsidRDefault="00494B2C">
      <w:pPr>
        <w:spacing w:after="0"/>
        <w:ind w:left="120"/>
        <w:jc w:val="both"/>
      </w:pPr>
      <w:bookmarkStart w:id="14" w:name="_Toc157707466"/>
      <w:bookmarkEnd w:id="14"/>
    </w:p>
    <w:p w:rsidR="00494B2C" w:rsidRPr="00A310B8" w:rsidRDefault="00494B2C">
      <w:pPr>
        <w:spacing w:after="0" w:line="120" w:lineRule="auto"/>
        <w:ind w:left="120"/>
        <w:jc w:val="both"/>
      </w:pP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494B2C" w:rsidRPr="00A310B8" w:rsidRDefault="00494B2C">
      <w:pPr>
        <w:spacing w:after="0" w:line="72" w:lineRule="auto"/>
        <w:ind w:left="120"/>
        <w:jc w:val="both"/>
      </w:pP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8–9 классы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Введение в автоматизированные системы.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Виды автоматизированных систем, их применение на производстве. 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Элементная база автоматизированных систем.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A310B8">
        <w:rPr>
          <w:rFonts w:ascii="Times New Roman" w:hAnsi="Times New Roman"/>
          <w:color w:val="000000"/>
          <w:sz w:val="28"/>
        </w:rPr>
        <w:t>кабеленесущие</w:t>
      </w:r>
      <w:proofErr w:type="spellEnd"/>
      <w:r w:rsidRPr="00A310B8">
        <w:rPr>
          <w:rFonts w:ascii="Times New Roman" w:hAnsi="Times New Roman"/>
          <w:color w:val="000000"/>
          <w:sz w:val="28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Управление техническими системами.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lastRenderedPageBreak/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494B2C" w:rsidRPr="00A310B8" w:rsidRDefault="00494B2C">
      <w:pPr>
        <w:spacing w:after="0"/>
        <w:ind w:left="120"/>
        <w:jc w:val="both"/>
      </w:pPr>
      <w:bookmarkStart w:id="15" w:name="_Toc157707468"/>
      <w:bookmarkEnd w:id="15"/>
    </w:p>
    <w:p w:rsidR="00494B2C" w:rsidRPr="00A310B8" w:rsidRDefault="00494B2C">
      <w:pPr>
        <w:spacing w:after="0" w:line="120" w:lineRule="auto"/>
        <w:ind w:left="120"/>
        <w:jc w:val="both"/>
      </w:pP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Модуль «Животноводство»</w:t>
      </w:r>
    </w:p>
    <w:p w:rsidR="00494B2C" w:rsidRPr="00A310B8" w:rsidRDefault="00494B2C">
      <w:pPr>
        <w:spacing w:after="0" w:line="96" w:lineRule="auto"/>
        <w:ind w:left="120"/>
        <w:jc w:val="both"/>
      </w:pP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7–8 классы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животных.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Домашние животные. Сельскохозяйственные животные.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Содержание сельскохозяйственных животных: помещение, оборудование, уход.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Разведение животных. Породы животных, их создание.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Лечение животных. Понятие о ветеринарии.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Заготовка кормов. Кормление животных. Питательность корма. Рацион.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Животные у нас дома. Забота о домашних и бездомных животных.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Проблема клонирования живых организмов. Социальные и этические проблемы.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Производство животноводческих продуктов.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Использование цифровых технологий в животноводстве.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Цифровая ферма: автоматическое кормление животных, автоматическая дойка, уборка помещения и другое.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Профессии, связанные с деятельностью животновода.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Зоотехник, </w:t>
      </w:r>
      <w:proofErr w:type="spellStart"/>
      <w:r w:rsidRPr="00A310B8">
        <w:rPr>
          <w:rFonts w:ascii="Times New Roman" w:hAnsi="Times New Roman"/>
          <w:color w:val="000000"/>
          <w:sz w:val="28"/>
        </w:rPr>
        <w:t>зооинженер</w:t>
      </w:r>
      <w:proofErr w:type="spellEnd"/>
      <w:r w:rsidRPr="00A310B8">
        <w:rPr>
          <w:rFonts w:ascii="Times New Roman" w:hAnsi="Times New Roman"/>
          <w:color w:val="000000"/>
          <w:sz w:val="28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494B2C" w:rsidRPr="00A310B8" w:rsidRDefault="00494B2C">
      <w:pPr>
        <w:spacing w:after="0"/>
        <w:ind w:left="120"/>
        <w:jc w:val="both"/>
      </w:pPr>
      <w:bookmarkStart w:id="16" w:name="_Toc157707470"/>
      <w:bookmarkEnd w:id="16"/>
    </w:p>
    <w:p w:rsidR="00494B2C" w:rsidRPr="00A310B8" w:rsidRDefault="00494B2C">
      <w:pPr>
        <w:spacing w:after="0" w:line="120" w:lineRule="auto"/>
        <w:ind w:left="120"/>
        <w:jc w:val="both"/>
      </w:pP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Модуль «Растениеводство»</w:t>
      </w:r>
    </w:p>
    <w:p w:rsidR="00494B2C" w:rsidRPr="00A310B8" w:rsidRDefault="00494B2C">
      <w:pPr>
        <w:spacing w:after="0" w:line="96" w:lineRule="auto"/>
        <w:ind w:left="120"/>
        <w:jc w:val="both"/>
      </w:pP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7–8 классы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культур.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lastRenderedPageBreak/>
        <w:t>Почвы, виды почв. Плодородие почв.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Культурные растения и их классификация.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Выращивание растений на школьном/приусадебном участке.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Полезные для человека дикорастущие растения и их классификация.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Сохранение природной среды.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Сельскохозяйственное производство.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Автоматизация и роботизация сельскохозяйственного производства: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A310B8">
        <w:rPr>
          <w:rFonts w:ascii="Times New Roman" w:hAnsi="Times New Roman"/>
          <w:color w:val="000000"/>
          <w:sz w:val="28"/>
        </w:rPr>
        <w:t xml:space="preserve"> использованием спутниковой системы навигации;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автоматизация тепличного хозяйства;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применение роботов-манипуляторов для уборки урожая;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внесение удобрения на основе данных от азотно-спектральных датчиков;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определение критических точек полей с помощью спутниковых снимков;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использование беспилотных летательных аппаратов и другое.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Генно-модифицированные растения: положительные и отрицательные аспекты.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Сельскохозяйственные профессии.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Профессии в сельском хозяйстве: агроном, агрохимик, </w:t>
      </w:r>
      <w:proofErr w:type="spellStart"/>
      <w:r w:rsidRPr="00A310B8">
        <w:rPr>
          <w:rFonts w:ascii="Times New Roman" w:hAnsi="Times New Roman"/>
          <w:color w:val="000000"/>
          <w:sz w:val="28"/>
        </w:rPr>
        <w:t>агроинженер</w:t>
      </w:r>
      <w:proofErr w:type="spellEnd"/>
      <w:r w:rsidRPr="00A310B8">
        <w:rPr>
          <w:rFonts w:ascii="Times New Roman" w:hAnsi="Times New Roman"/>
          <w:color w:val="000000"/>
          <w:sz w:val="28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494B2C" w:rsidRPr="00A310B8" w:rsidRDefault="00494B2C">
      <w:pPr>
        <w:sectPr w:rsidR="00494B2C" w:rsidRPr="00A310B8">
          <w:pgSz w:w="11906" w:h="16383"/>
          <w:pgMar w:top="1134" w:right="850" w:bottom="1134" w:left="1701" w:header="720" w:footer="720" w:gutter="0"/>
          <w:cols w:space="720"/>
        </w:sectPr>
      </w:pPr>
    </w:p>
    <w:p w:rsidR="00494B2C" w:rsidRPr="00A310B8" w:rsidRDefault="00A310B8">
      <w:pPr>
        <w:spacing w:before="161" w:after="0" w:line="264" w:lineRule="auto"/>
        <w:ind w:left="120"/>
        <w:jc w:val="both"/>
      </w:pPr>
      <w:bookmarkStart w:id="17" w:name="block-42947098"/>
      <w:bookmarkEnd w:id="8"/>
      <w:r w:rsidRPr="00A310B8">
        <w:rPr>
          <w:rFonts w:ascii="Times New Roman" w:hAnsi="Times New Roman"/>
          <w:b/>
          <w:color w:val="333333"/>
          <w:sz w:val="28"/>
        </w:rPr>
        <w:lastRenderedPageBreak/>
        <w:t>ПЛАНИРУЕМЫЕ ОБРАЗОВАТЕЛЬНЫЕ РЕЗУЛЬТАТЫ</w:t>
      </w:r>
    </w:p>
    <w:p w:rsidR="00494B2C" w:rsidRPr="00A310B8" w:rsidRDefault="00A310B8">
      <w:pPr>
        <w:spacing w:before="180" w:after="0" w:line="264" w:lineRule="auto"/>
        <w:ind w:left="120"/>
        <w:jc w:val="both"/>
      </w:pPr>
      <w:bookmarkStart w:id="18" w:name="_Toc141791749"/>
      <w:bookmarkEnd w:id="18"/>
      <w:r w:rsidRPr="00A310B8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A310B8">
        <w:rPr>
          <w:rFonts w:ascii="Times New Roman" w:hAnsi="Times New Roman"/>
          <w:color w:val="000000"/>
          <w:sz w:val="28"/>
        </w:rPr>
        <w:t>у</w:t>
      </w:r>
      <w:proofErr w:type="gramEnd"/>
      <w:r w:rsidRPr="00A310B8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 w:rsidRPr="00A310B8">
        <w:rPr>
          <w:rFonts w:ascii="Times New Roman" w:hAnsi="Times New Roman"/>
          <w:color w:val="000000"/>
          <w:sz w:val="28"/>
        </w:rPr>
        <w:t>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2)</w:t>
      </w:r>
      <w:r w:rsidRPr="00A310B8">
        <w:rPr>
          <w:rFonts w:ascii="Times New Roman" w:hAnsi="Times New Roman"/>
          <w:color w:val="000000"/>
          <w:sz w:val="28"/>
        </w:rPr>
        <w:t xml:space="preserve"> </w:t>
      </w:r>
      <w:r w:rsidRPr="00A310B8"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 w:rsidRPr="00A310B8">
        <w:rPr>
          <w:rFonts w:ascii="Times New Roman" w:hAnsi="Times New Roman"/>
          <w:color w:val="000000"/>
          <w:sz w:val="28"/>
        </w:rPr>
        <w:t>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3)</w:t>
      </w:r>
      <w:r w:rsidRPr="00A310B8">
        <w:rPr>
          <w:rFonts w:ascii="Times New Roman" w:hAnsi="Times New Roman"/>
          <w:color w:val="000000"/>
          <w:sz w:val="28"/>
        </w:rPr>
        <w:t xml:space="preserve"> </w:t>
      </w:r>
      <w:r w:rsidRPr="00A310B8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A310B8">
        <w:rPr>
          <w:rFonts w:ascii="Times New Roman" w:hAnsi="Times New Roman"/>
          <w:color w:val="000000"/>
          <w:sz w:val="28"/>
        </w:rPr>
        <w:t>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восприятие эстетических каче</w:t>
      </w:r>
      <w:proofErr w:type="gramStart"/>
      <w:r w:rsidRPr="00A310B8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A310B8">
        <w:rPr>
          <w:rFonts w:ascii="Times New Roman" w:hAnsi="Times New Roman"/>
          <w:color w:val="000000"/>
          <w:sz w:val="28"/>
        </w:rPr>
        <w:t>едметов труда;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 w:rsidRPr="00A310B8">
        <w:rPr>
          <w:rFonts w:ascii="Times New Roman" w:hAnsi="Times New Roman"/>
          <w:color w:val="000000"/>
          <w:sz w:val="28"/>
        </w:rPr>
        <w:t>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 w:rsidRPr="00A310B8">
        <w:rPr>
          <w:rFonts w:ascii="Times New Roman" w:hAnsi="Times New Roman"/>
          <w:color w:val="000000"/>
          <w:sz w:val="28"/>
        </w:rPr>
        <w:t>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6)</w:t>
      </w:r>
      <w:r w:rsidRPr="00A310B8">
        <w:rPr>
          <w:rFonts w:ascii="Times New Roman" w:hAnsi="Times New Roman"/>
          <w:color w:val="000000"/>
          <w:sz w:val="28"/>
        </w:rPr>
        <w:t xml:space="preserve"> </w:t>
      </w:r>
      <w:r w:rsidRPr="00A310B8">
        <w:rPr>
          <w:rFonts w:ascii="Times New Roman" w:hAnsi="Times New Roman"/>
          <w:b/>
          <w:color w:val="000000"/>
          <w:sz w:val="28"/>
        </w:rPr>
        <w:t>трудового воспитания</w:t>
      </w:r>
      <w:r w:rsidRPr="00A310B8">
        <w:rPr>
          <w:rFonts w:ascii="Times New Roman" w:hAnsi="Times New Roman"/>
          <w:color w:val="000000"/>
          <w:sz w:val="28"/>
        </w:rPr>
        <w:t>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lastRenderedPageBreak/>
        <w:t>уважение к труду, трудящимся, результатам труда (своего и других людей);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7)</w:t>
      </w:r>
      <w:r w:rsidRPr="00A310B8">
        <w:rPr>
          <w:rFonts w:ascii="Times New Roman" w:hAnsi="Times New Roman"/>
          <w:color w:val="000000"/>
          <w:sz w:val="28"/>
        </w:rPr>
        <w:t xml:space="preserve"> </w:t>
      </w:r>
      <w:r w:rsidRPr="00A310B8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A310B8">
        <w:rPr>
          <w:rFonts w:ascii="Times New Roman" w:hAnsi="Times New Roman"/>
          <w:color w:val="000000"/>
          <w:sz w:val="28"/>
        </w:rPr>
        <w:t>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A310B8">
        <w:rPr>
          <w:rFonts w:ascii="Times New Roman" w:hAnsi="Times New Roman"/>
          <w:color w:val="000000"/>
          <w:sz w:val="28"/>
        </w:rPr>
        <w:t>техносферой</w:t>
      </w:r>
      <w:proofErr w:type="spellEnd"/>
      <w:r w:rsidRPr="00A310B8">
        <w:rPr>
          <w:rFonts w:ascii="Times New Roman" w:hAnsi="Times New Roman"/>
          <w:color w:val="000000"/>
          <w:sz w:val="28"/>
        </w:rPr>
        <w:t>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494B2C" w:rsidRPr="00A310B8" w:rsidRDefault="00A310B8">
      <w:pPr>
        <w:spacing w:after="0" w:line="264" w:lineRule="auto"/>
        <w:ind w:firstLine="600"/>
        <w:jc w:val="both"/>
      </w:pPr>
      <w:bookmarkStart w:id="19" w:name="_Toc141791750"/>
      <w:bookmarkEnd w:id="19"/>
      <w:r w:rsidRPr="00A310B8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94B2C" w:rsidRPr="00A310B8" w:rsidRDefault="00494B2C">
      <w:pPr>
        <w:spacing w:after="0" w:line="264" w:lineRule="auto"/>
        <w:ind w:left="120"/>
        <w:jc w:val="both"/>
      </w:pPr>
      <w:bookmarkStart w:id="20" w:name="_Toc157707474"/>
      <w:bookmarkEnd w:id="20"/>
    </w:p>
    <w:p w:rsidR="00494B2C" w:rsidRPr="00A310B8" w:rsidRDefault="00494B2C">
      <w:pPr>
        <w:spacing w:after="0" w:line="72" w:lineRule="auto"/>
        <w:ind w:left="120"/>
        <w:jc w:val="both"/>
      </w:pP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494B2C" w:rsidRPr="00A310B8" w:rsidRDefault="00494B2C">
      <w:pPr>
        <w:spacing w:after="0" w:line="72" w:lineRule="auto"/>
        <w:ind w:left="120"/>
        <w:jc w:val="both"/>
      </w:pP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494B2C" w:rsidRPr="00A310B8" w:rsidRDefault="00494B2C">
      <w:pPr>
        <w:spacing w:after="0" w:line="72" w:lineRule="auto"/>
        <w:ind w:left="120"/>
        <w:jc w:val="both"/>
      </w:pP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A310B8">
        <w:rPr>
          <w:rFonts w:ascii="Times New Roman" w:hAnsi="Times New Roman"/>
          <w:color w:val="000000"/>
          <w:sz w:val="28"/>
        </w:rPr>
        <w:t>техносфере</w:t>
      </w:r>
      <w:proofErr w:type="spellEnd"/>
      <w:r w:rsidRPr="00A310B8">
        <w:rPr>
          <w:rFonts w:ascii="Times New Roman" w:hAnsi="Times New Roman"/>
          <w:color w:val="000000"/>
          <w:sz w:val="28"/>
        </w:rPr>
        <w:t>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Базовые проектные действия: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выявлять проблемы, связанные с ними цели, задачи деятельности;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lastRenderedPageBreak/>
        <w:t>осуществлять планирование проектной деятельности;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разрабатывать и реализовывать проектный замысел и оформлять его в форме «продукта»;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осуществлять самооценку процесса и результата проектной деятельности, </w:t>
      </w:r>
      <w:proofErr w:type="spellStart"/>
      <w:r w:rsidRPr="00A310B8">
        <w:rPr>
          <w:rFonts w:ascii="Times New Roman" w:hAnsi="Times New Roman"/>
          <w:color w:val="000000"/>
          <w:sz w:val="28"/>
        </w:rPr>
        <w:t>взаимооценку</w:t>
      </w:r>
      <w:proofErr w:type="spellEnd"/>
      <w:r w:rsidRPr="00A310B8">
        <w:rPr>
          <w:rFonts w:ascii="Times New Roman" w:hAnsi="Times New Roman"/>
          <w:color w:val="000000"/>
          <w:sz w:val="28"/>
        </w:rPr>
        <w:t>.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  <w:r w:rsidRPr="00A310B8">
        <w:rPr>
          <w:rFonts w:ascii="Times New Roman" w:hAnsi="Times New Roman"/>
          <w:color w:val="000000"/>
          <w:sz w:val="28"/>
        </w:rPr>
        <w:t xml:space="preserve"> 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494B2C" w:rsidRPr="00A310B8" w:rsidRDefault="00494B2C">
      <w:pPr>
        <w:spacing w:after="0" w:line="144" w:lineRule="auto"/>
        <w:ind w:left="120"/>
        <w:jc w:val="both"/>
      </w:pP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494B2C" w:rsidRPr="00A310B8" w:rsidRDefault="00494B2C">
      <w:pPr>
        <w:spacing w:after="0" w:line="72" w:lineRule="auto"/>
        <w:ind w:left="120"/>
        <w:jc w:val="both"/>
      </w:pP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Самоорганизация</w:t>
      </w:r>
      <w:r w:rsidRPr="00A310B8">
        <w:rPr>
          <w:rFonts w:ascii="Times New Roman" w:hAnsi="Times New Roman"/>
          <w:color w:val="000000"/>
          <w:sz w:val="28"/>
        </w:rPr>
        <w:t xml:space="preserve">: 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lastRenderedPageBreak/>
        <w:t>делать выбор и брать ответственность за решение.</w:t>
      </w:r>
    </w:p>
    <w:p w:rsidR="00494B2C" w:rsidRPr="00A310B8" w:rsidRDefault="00494B2C">
      <w:pPr>
        <w:spacing w:after="0" w:line="72" w:lineRule="auto"/>
        <w:ind w:left="120"/>
        <w:jc w:val="both"/>
      </w:pP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color w:val="000000"/>
          <w:sz w:val="28"/>
        </w:rPr>
        <w:t>С</w:t>
      </w:r>
      <w:r w:rsidRPr="00A310B8">
        <w:rPr>
          <w:rFonts w:ascii="Times New Roman" w:hAnsi="Times New Roman"/>
          <w:b/>
          <w:color w:val="000000"/>
          <w:sz w:val="28"/>
        </w:rPr>
        <w:t>амоконтроль (рефлексия)</w:t>
      </w:r>
      <w:proofErr w:type="gramStart"/>
      <w:r w:rsidRPr="00A310B8">
        <w:rPr>
          <w:rFonts w:ascii="Times New Roman" w:hAnsi="Times New Roman"/>
          <w:b/>
          <w:color w:val="000000"/>
          <w:sz w:val="28"/>
        </w:rPr>
        <w:t xml:space="preserve"> </w:t>
      </w:r>
      <w:r w:rsidRPr="00A310B8">
        <w:rPr>
          <w:rFonts w:ascii="Times New Roman" w:hAnsi="Times New Roman"/>
          <w:color w:val="000000"/>
          <w:sz w:val="28"/>
        </w:rPr>
        <w:t>:</w:t>
      </w:r>
      <w:proofErr w:type="gramEnd"/>
      <w:r w:rsidRPr="00A310B8">
        <w:rPr>
          <w:rFonts w:ascii="Times New Roman" w:hAnsi="Times New Roman"/>
          <w:color w:val="000000"/>
          <w:sz w:val="28"/>
        </w:rPr>
        <w:t xml:space="preserve"> 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A310B8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A310B8">
        <w:rPr>
          <w:rFonts w:ascii="Times New Roman" w:hAnsi="Times New Roman"/>
          <w:color w:val="000000"/>
          <w:sz w:val="28"/>
        </w:rPr>
        <w:t>) результатов преобразовательной деятельности;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Умение принятия себя и других: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494B2C" w:rsidRPr="00A310B8" w:rsidRDefault="00494B2C">
      <w:pPr>
        <w:spacing w:after="0" w:line="168" w:lineRule="auto"/>
        <w:ind w:left="120"/>
        <w:jc w:val="both"/>
      </w:pP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 xml:space="preserve">Общение: 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A310B8">
        <w:rPr>
          <w:rFonts w:ascii="Times New Roman" w:hAnsi="Times New Roman"/>
          <w:color w:val="000000"/>
          <w:sz w:val="28"/>
        </w:rPr>
        <w:t>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Для </w:t>
      </w:r>
      <w:r w:rsidRPr="00A310B8">
        <w:rPr>
          <w:rFonts w:ascii="Times New Roman" w:hAnsi="Times New Roman"/>
          <w:b/>
          <w:color w:val="000000"/>
          <w:sz w:val="28"/>
        </w:rPr>
        <w:t xml:space="preserve">всех модулей </w:t>
      </w:r>
      <w:r w:rsidRPr="00A310B8">
        <w:rPr>
          <w:rFonts w:ascii="Times New Roman" w:hAnsi="Times New Roman"/>
          <w:color w:val="000000"/>
          <w:sz w:val="28"/>
        </w:rPr>
        <w:t>обязательные предметные результаты: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организовывать рабочее место в соответствии с изучаемой технологией;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 освоения содержания модуля «Производство и технологии»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310B8">
        <w:rPr>
          <w:rFonts w:ascii="Times New Roman" w:hAnsi="Times New Roman"/>
          <w:b/>
          <w:color w:val="000000"/>
          <w:sz w:val="28"/>
        </w:rPr>
        <w:t>в 8 классе: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общие принципы управления;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анализировать возможности и сферу применения современных технологий;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предлагать предпринимательские идеи, обосновывать их решение;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«Компьютерная графика. Черчение»</w:t>
      </w:r>
    </w:p>
    <w:p w:rsidR="00494B2C" w:rsidRPr="00A310B8" w:rsidRDefault="00494B2C">
      <w:pPr>
        <w:spacing w:after="0" w:line="72" w:lineRule="auto"/>
        <w:ind w:left="120"/>
        <w:jc w:val="both"/>
      </w:pP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310B8">
        <w:rPr>
          <w:rFonts w:ascii="Times New Roman" w:hAnsi="Times New Roman"/>
          <w:b/>
          <w:color w:val="000000"/>
          <w:sz w:val="28"/>
        </w:rPr>
        <w:t>в 8 классе: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использовать программное обеспечение для создания проектной документации;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создавать различные виды документов;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 w:rsidRPr="00A310B8">
        <w:rPr>
          <w:rFonts w:ascii="Times New Roman" w:hAnsi="Times New Roman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A310B8">
        <w:rPr>
          <w:rFonts w:ascii="Times New Roman" w:hAnsi="Times New Roman"/>
          <w:color w:val="000000"/>
          <w:sz w:val="28"/>
        </w:rPr>
        <w:t>-модели и сборочные чертежи;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310B8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A310B8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A310B8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494B2C" w:rsidRPr="00A310B8" w:rsidRDefault="00494B2C">
      <w:pPr>
        <w:spacing w:after="0" w:line="72" w:lineRule="auto"/>
        <w:ind w:left="120"/>
        <w:jc w:val="both"/>
      </w:pP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310B8">
        <w:rPr>
          <w:rFonts w:ascii="Times New Roman" w:hAnsi="Times New Roman"/>
          <w:b/>
          <w:color w:val="000000"/>
          <w:sz w:val="28"/>
        </w:rPr>
        <w:t>в 8 классе</w:t>
      </w:r>
      <w:r w:rsidRPr="00A310B8">
        <w:rPr>
          <w:rFonts w:ascii="Times New Roman" w:hAnsi="Times New Roman"/>
          <w:color w:val="000000"/>
          <w:sz w:val="28"/>
        </w:rPr>
        <w:t>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A310B8">
        <w:rPr>
          <w:rFonts w:ascii="Times New Roman" w:hAnsi="Times New Roman"/>
          <w:color w:val="000000"/>
          <w:sz w:val="28"/>
        </w:rPr>
        <w:t>-моделей, проводить их испытание, анализ, способы модернизации в зависимости от результатов испытания;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A310B8">
        <w:rPr>
          <w:rFonts w:ascii="Times New Roman" w:hAnsi="Times New Roman"/>
          <w:color w:val="000000"/>
          <w:sz w:val="28"/>
        </w:rPr>
        <w:t>-модели, используя программное обеспечение;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устанавливать адекватность модели объекту и целям моделирования;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проводить анализ и модернизацию компьютерной модели;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lastRenderedPageBreak/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A310B8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презентовать изделие;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A310B8">
        <w:rPr>
          <w:rFonts w:ascii="Times New Roman" w:hAnsi="Times New Roman"/>
          <w:color w:val="000000"/>
          <w:sz w:val="28"/>
        </w:rPr>
        <w:t>-моделирования, их востребованность на рынке труда.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«Робототехника»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310B8">
        <w:rPr>
          <w:rFonts w:ascii="Times New Roman" w:hAnsi="Times New Roman"/>
          <w:b/>
          <w:color w:val="000000"/>
          <w:sz w:val="28"/>
        </w:rPr>
        <w:t>в 8 классе: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конструкцию беспилотных летательных аппаратов; описывать сферы их применения;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выполнять сборку беспилотного летательного аппарата;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выполнять пилотирование беспилотных летательных аппаратов;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соблюдать правила безопасного пилотирования беспилотных летательных аппаратов;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вариативного модуля «Автоматизированные системы»</w:t>
      </w:r>
    </w:p>
    <w:p w:rsidR="00494B2C" w:rsidRPr="00A310B8" w:rsidRDefault="00494B2C">
      <w:pPr>
        <w:spacing w:after="0" w:line="72" w:lineRule="auto"/>
        <w:ind w:left="120"/>
        <w:jc w:val="both"/>
      </w:pP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К концу обучения в 8–9 классах: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называть признаки автоматизированных систем, их виды;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называть принципы управления технологическими процессами;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управляющие и управляемые системы, функции обратной связи;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pacing w:val="-4"/>
          <w:sz w:val="28"/>
        </w:rPr>
        <w:t>осуществлять управление учебными техническими системами;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конструировать автоматизированные системы;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объяснять принцип сборки электрических схем;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lastRenderedPageBreak/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«Животноводство»</w:t>
      </w:r>
    </w:p>
    <w:p w:rsidR="00494B2C" w:rsidRPr="00A310B8" w:rsidRDefault="00494B2C">
      <w:pPr>
        <w:spacing w:after="0" w:line="72" w:lineRule="auto"/>
        <w:ind w:left="120"/>
        <w:jc w:val="both"/>
      </w:pP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К концу обучения в 7–8 классах</w:t>
      </w:r>
      <w:r w:rsidRPr="00A310B8">
        <w:rPr>
          <w:rFonts w:ascii="Times New Roman" w:hAnsi="Times New Roman"/>
          <w:color w:val="000000"/>
          <w:sz w:val="28"/>
        </w:rPr>
        <w:t>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основные направления животноводства;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оценивать условия содержания животных в различных условиях;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владеть навыками оказания первой помощи заболевшим или пораненным животным;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способы переработки и хранения продукции животноводства;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характеризовать пути </w:t>
      </w:r>
      <w:proofErr w:type="spellStart"/>
      <w:r w:rsidRPr="00A310B8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A310B8">
        <w:rPr>
          <w:rFonts w:ascii="Times New Roman" w:hAnsi="Times New Roman"/>
          <w:color w:val="000000"/>
          <w:sz w:val="28"/>
        </w:rPr>
        <w:t xml:space="preserve"> животноводческого производства;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объяснять особенности сельскохозяйственного производства своего региона;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«Растениеводство»</w:t>
      </w:r>
    </w:p>
    <w:p w:rsidR="00494B2C" w:rsidRPr="00A310B8" w:rsidRDefault="00494B2C">
      <w:pPr>
        <w:spacing w:after="0" w:line="72" w:lineRule="auto"/>
        <w:ind w:left="120"/>
        <w:jc w:val="both"/>
      </w:pP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К концу обучения в 7–8 классах: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основные направления растениеводства;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виды и свойства почв данного региона;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называть ручные и механизированные инструменты обработки почвы;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классифицировать культурные растения по различным основаниям;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называть полезные дикорастущие растения и знать их свойства;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назвать опасные для человека дикорастущие растения;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называть полезные для человека грибы;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называть опасные для человека грибы;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владеть методами сбора, переработки и </w:t>
      </w:r>
      <w:proofErr w:type="gramStart"/>
      <w:r w:rsidRPr="00A310B8">
        <w:rPr>
          <w:rFonts w:ascii="Times New Roman" w:hAnsi="Times New Roman"/>
          <w:color w:val="000000"/>
          <w:sz w:val="28"/>
        </w:rPr>
        <w:t>хранения</w:t>
      </w:r>
      <w:proofErr w:type="gramEnd"/>
      <w:r w:rsidRPr="00A310B8">
        <w:rPr>
          <w:rFonts w:ascii="Times New Roman" w:hAnsi="Times New Roman"/>
          <w:color w:val="000000"/>
          <w:sz w:val="28"/>
        </w:rPr>
        <w:t xml:space="preserve"> полезных для человека грибов;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lastRenderedPageBreak/>
        <w:t xml:space="preserve">характеризовать основные направления </w:t>
      </w:r>
      <w:proofErr w:type="spellStart"/>
      <w:r w:rsidRPr="00A310B8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A310B8">
        <w:rPr>
          <w:rFonts w:ascii="Times New Roman" w:hAnsi="Times New Roman"/>
          <w:color w:val="000000"/>
          <w:sz w:val="28"/>
        </w:rPr>
        <w:t xml:space="preserve"> и роботизации в растениеводстве;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494B2C" w:rsidRPr="00A310B8" w:rsidRDefault="00494B2C">
      <w:pPr>
        <w:sectPr w:rsidR="00494B2C" w:rsidRPr="00A310B8">
          <w:pgSz w:w="11906" w:h="16383"/>
          <w:pgMar w:top="1134" w:right="850" w:bottom="1134" w:left="1701" w:header="720" w:footer="720" w:gutter="0"/>
          <w:cols w:space="720"/>
        </w:sectPr>
      </w:pPr>
    </w:p>
    <w:p w:rsidR="00494B2C" w:rsidRDefault="00A310B8">
      <w:pPr>
        <w:spacing w:after="0"/>
        <w:ind w:left="120"/>
      </w:pPr>
      <w:bookmarkStart w:id="21" w:name="block-42947095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94B2C" w:rsidRDefault="00A310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494B2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 w:rsidRPr="00A31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310B8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A310B8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A310B8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proofErr w:type="spellStart"/>
            <w:r w:rsidRPr="00A310B8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A310B8">
              <w:rPr>
                <w:rFonts w:ascii="Times New Roman" w:hAnsi="Times New Roman"/>
                <w:color w:val="000000"/>
                <w:sz w:val="24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</w:tbl>
    <w:p w:rsidR="00494B2C" w:rsidRDefault="00494B2C">
      <w:pPr>
        <w:sectPr w:rsidR="00494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B2C" w:rsidRDefault="00494B2C">
      <w:pPr>
        <w:sectPr w:rsidR="00494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B2C" w:rsidRDefault="00A310B8">
      <w:pPr>
        <w:spacing w:after="0"/>
        <w:ind w:left="120"/>
      </w:pPr>
      <w:bookmarkStart w:id="22" w:name="block-42947104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94B2C" w:rsidRPr="00A310B8" w:rsidRDefault="00A310B8">
      <w:pPr>
        <w:spacing w:after="0"/>
        <w:ind w:left="120"/>
      </w:pPr>
      <w:r w:rsidRPr="00A310B8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494B2C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 w:rsidRPr="00A31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310B8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A310B8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A310B8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proofErr w:type="spellStart"/>
            <w:r w:rsidRPr="00A310B8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A310B8">
              <w:rPr>
                <w:rFonts w:ascii="Times New Roman" w:hAnsi="Times New Roman"/>
                <w:color w:val="000000"/>
                <w:sz w:val="24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</w:tbl>
    <w:p w:rsidR="00494B2C" w:rsidRDefault="00494B2C">
      <w:pPr>
        <w:sectPr w:rsidR="00494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B2C" w:rsidRDefault="00494B2C">
      <w:pPr>
        <w:sectPr w:rsidR="00494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B2C" w:rsidRDefault="00A310B8">
      <w:pPr>
        <w:spacing w:after="0"/>
        <w:ind w:left="120"/>
      </w:pPr>
      <w:bookmarkStart w:id="23" w:name="block-42947105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94B2C" w:rsidRPr="00A310B8" w:rsidRDefault="00A310B8">
      <w:pPr>
        <w:spacing w:after="0"/>
        <w:ind w:left="120"/>
      </w:pPr>
      <w:r w:rsidRPr="00A310B8">
        <w:rPr>
          <w:rFonts w:ascii="Times New Roman" w:hAnsi="Times New Roman"/>
          <w:b/>
          <w:color w:val="000000"/>
          <w:sz w:val="28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494B2C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proofErr w:type="spellStart"/>
            <w:r w:rsidRPr="00A310B8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A310B8">
              <w:rPr>
                <w:rFonts w:ascii="Times New Roman" w:hAnsi="Times New Roman"/>
                <w:color w:val="000000"/>
                <w:sz w:val="24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 w:rsidRPr="00A31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310B8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A310B8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A310B8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proofErr w:type="spellStart"/>
            <w:r w:rsidRPr="00A310B8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A310B8">
              <w:rPr>
                <w:rFonts w:ascii="Times New Roman" w:hAnsi="Times New Roman"/>
                <w:color w:val="000000"/>
                <w:sz w:val="24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Мир 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lastRenderedPageBreak/>
              <w:t>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</w:tbl>
    <w:p w:rsidR="00494B2C" w:rsidRDefault="00494B2C">
      <w:pPr>
        <w:sectPr w:rsidR="00494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B2C" w:rsidRDefault="00494B2C">
      <w:pPr>
        <w:sectPr w:rsidR="00494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B2C" w:rsidRDefault="00A310B8">
      <w:pPr>
        <w:spacing w:after="0"/>
        <w:ind w:left="120"/>
      </w:pPr>
      <w:bookmarkStart w:id="24" w:name="block-42947091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94B2C" w:rsidRDefault="00A310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4532"/>
        <w:gridCol w:w="1244"/>
        <w:gridCol w:w="1841"/>
        <w:gridCol w:w="1910"/>
        <w:gridCol w:w="1347"/>
        <w:gridCol w:w="2221"/>
      </w:tblGrid>
      <w:tr w:rsidR="00494B2C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Мир профессий. </w:t>
            </w:r>
            <w:proofErr w:type="spellStart"/>
            <w:r w:rsidRPr="00A310B8">
              <w:rPr>
                <w:rFonts w:ascii="Times New Roman" w:hAnsi="Times New Roman"/>
                <w:color w:val="000000"/>
                <w:sz w:val="24"/>
              </w:rPr>
              <w:t>Профориентационный</w:t>
            </w:r>
            <w:proofErr w:type="spellEnd"/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Сферы применения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Технологии создания визуальных 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lastRenderedPageBreak/>
              <w:t>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proofErr w:type="gramStart"/>
            <w:r w:rsidRPr="00A310B8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A310B8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выбору)»: выполнение проекта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Основные ошибки в настройках </w:t>
            </w:r>
            <w:proofErr w:type="spellStart"/>
            <w:r w:rsidRPr="00A310B8">
              <w:rPr>
                <w:rFonts w:ascii="Times New Roman" w:hAnsi="Times New Roman"/>
                <w:color w:val="000000"/>
                <w:sz w:val="24"/>
              </w:rPr>
              <w:t>слайсера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«Прототип изделия из пластмассы (других материалов по 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lastRenderedPageBreak/>
              <w:t>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proofErr w:type="gramStart"/>
            <w:r w:rsidRPr="00A310B8"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 (других материалов (по выбору)» к защите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proofErr w:type="gramStart"/>
            <w:r w:rsidRPr="00A310B8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-печатью, </w:t>
            </w:r>
            <w:proofErr w:type="spellStart"/>
            <w:r w:rsidRPr="00A310B8">
              <w:rPr>
                <w:rFonts w:ascii="Times New Roman" w:hAnsi="Times New Roman"/>
                <w:color w:val="000000"/>
                <w:sz w:val="24"/>
              </w:rPr>
              <w:t>прототипированием</w:t>
            </w:r>
            <w:proofErr w:type="spellEnd"/>
            <w:r w:rsidRPr="00A310B8">
              <w:rPr>
                <w:rFonts w:ascii="Times New Roman" w:hAnsi="Times New Roman"/>
                <w:color w:val="000000"/>
                <w:sz w:val="24"/>
              </w:rPr>
              <w:t>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-печати и др. 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аппаратов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</w:t>
            </w:r>
            <w:proofErr w:type="spellStart"/>
            <w:r w:rsidRPr="00A310B8">
              <w:rPr>
                <w:rFonts w:ascii="Times New Roman" w:hAnsi="Times New Roman"/>
                <w:color w:val="000000"/>
                <w:sz w:val="24"/>
              </w:rPr>
              <w:t>робототехник</w:t>
            </w:r>
            <w:proofErr w:type="spellEnd"/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</w:tbl>
    <w:p w:rsidR="00494B2C" w:rsidRDefault="00494B2C">
      <w:pPr>
        <w:sectPr w:rsidR="00494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B2C" w:rsidRDefault="00494B2C">
      <w:pPr>
        <w:sectPr w:rsidR="00494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B2C" w:rsidRDefault="00A310B8">
      <w:pPr>
        <w:spacing w:after="0"/>
        <w:ind w:left="120"/>
      </w:pPr>
      <w:bookmarkStart w:id="25" w:name="block-42947092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94B2C" w:rsidRPr="00A310B8" w:rsidRDefault="00A310B8">
      <w:pPr>
        <w:spacing w:after="0"/>
        <w:ind w:left="120"/>
      </w:pPr>
      <w:r w:rsidRPr="00A310B8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494B2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Мир профессий. </w:t>
            </w:r>
            <w:proofErr w:type="spellStart"/>
            <w:r w:rsidRPr="00A310B8">
              <w:rPr>
                <w:rFonts w:ascii="Times New Roman" w:hAnsi="Times New Roman"/>
                <w:color w:val="000000"/>
                <w:sz w:val="24"/>
              </w:rPr>
              <w:t>Профориентационный</w:t>
            </w:r>
            <w:proofErr w:type="spellEnd"/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трехмерных моделей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proofErr w:type="gramStart"/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«Прототип изделия из пластмассы 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lastRenderedPageBreak/>
              <w:t>(других материалов по выбору»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A310B8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Контроль качества и постобработка распечатанных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Области применения беспилотных авиационных систем. Основы проектной 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Мир профессий в робототехнике. 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</w:tbl>
    <w:p w:rsidR="00494B2C" w:rsidRDefault="00494B2C">
      <w:pPr>
        <w:sectPr w:rsidR="00494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B2C" w:rsidRDefault="00494B2C">
      <w:pPr>
        <w:sectPr w:rsidR="00494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B2C" w:rsidRDefault="00A310B8">
      <w:pPr>
        <w:spacing w:after="0"/>
        <w:ind w:left="120"/>
      </w:pPr>
      <w:bookmarkStart w:id="26" w:name="block-42947093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94B2C" w:rsidRPr="00A310B8" w:rsidRDefault="00A310B8">
      <w:pPr>
        <w:spacing w:after="0"/>
        <w:ind w:left="120"/>
      </w:pPr>
      <w:r w:rsidRPr="00A310B8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494B2C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Мир профессий. </w:t>
            </w:r>
            <w:proofErr w:type="spellStart"/>
            <w:r w:rsidRPr="00A310B8">
              <w:rPr>
                <w:rFonts w:ascii="Times New Roman" w:hAnsi="Times New Roman"/>
                <w:color w:val="000000"/>
                <w:sz w:val="24"/>
              </w:rPr>
              <w:t>Профориентационный</w:t>
            </w:r>
            <w:proofErr w:type="spellEnd"/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групповой проект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proofErr w:type="gramStart"/>
            <w:r w:rsidRPr="00A310B8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выбору»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proofErr w:type="gramStart"/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lastRenderedPageBreak/>
              <w:t>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A310B8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-принтер,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proofErr w:type="gramStart"/>
            <w:r w:rsidRPr="00A310B8"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 (других материалов (по выбору)» к защите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Мир профессий. </w:t>
            </w:r>
            <w:proofErr w:type="gramStart"/>
            <w:r w:rsidRPr="00A310B8">
              <w:rPr>
                <w:rFonts w:ascii="Times New Roman" w:hAnsi="Times New Roman"/>
                <w:color w:val="000000"/>
                <w:sz w:val="24"/>
              </w:rPr>
              <w:t>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аппаратов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</w:tbl>
    <w:p w:rsidR="00494B2C" w:rsidRDefault="00494B2C">
      <w:pPr>
        <w:sectPr w:rsidR="00494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B2C" w:rsidRDefault="00494B2C">
      <w:pPr>
        <w:sectPr w:rsidR="00494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B2C" w:rsidRDefault="00A310B8">
      <w:pPr>
        <w:spacing w:after="0"/>
        <w:ind w:left="120"/>
      </w:pPr>
      <w:bookmarkStart w:id="27" w:name="block-42947106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94B2C" w:rsidRDefault="00A310B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94B2C" w:rsidRDefault="00494B2C">
      <w:pPr>
        <w:spacing w:after="0" w:line="480" w:lineRule="auto"/>
        <w:ind w:left="120"/>
      </w:pPr>
    </w:p>
    <w:p w:rsidR="00494B2C" w:rsidRDefault="00494B2C">
      <w:pPr>
        <w:spacing w:after="0" w:line="480" w:lineRule="auto"/>
        <w:ind w:left="120"/>
      </w:pPr>
    </w:p>
    <w:p w:rsidR="00494B2C" w:rsidRDefault="00494B2C">
      <w:pPr>
        <w:spacing w:after="0"/>
        <w:ind w:left="120"/>
      </w:pPr>
    </w:p>
    <w:p w:rsidR="00494B2C" w:rsidRDefault="00A310B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94B2C" w:rsidRPr="00A310B8" w:rsidRDefault="00A310B8">
      <w:pPr>
        <w:spacing w:after="0" w:line="480" w:lineRule="auto"/>
        <w:ind w:left="120"/>
      </w:pPr>
      <w:bookmarkStart w:id="28" w:name="bb79c701-a50b-4369-a44e-ca027f95a753"/>
      <w:r w:rsidRPr="00A310B8">
        <w:rPr>
          <w:rFonts w:ascii="Times New Roman" w:hAnsi="Times New Roman"/>
          <w:color w:val="000000"/>
          <w:sz w:val="28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A310B8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A310B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A310B8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A310B8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A310B8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A310B8">
        <w:rPr>
          <w:rFonts w:ascii="Times New Roman" w:hAnsi="Times New Roman"/>
          <w:color w:val="000000"/>
          <w:sz w:val="28"/>
        </w:rPr>
        <w:t xml:space="preserve">. </w:t>
      </w:r>
      <w:bookmarkEnd w:id="28"/>
    </w:p>
    <w:p w:rsidR="00494B2C" w:rsidRPr="00A310B8" w:rsidRDefault="00494B2C">
      <w:pPr>
        <w:spacing w:after="0"/>
        <w:ind w:left="120"/>
      </w:pPr>
    </w:p>
    <w:p w:rsidR="00494B2C" w:rsidRPr="00A310B8" w:rsidRDefault="00A310B8">
      <w:pPr>
        <w:spacing w:after="0" w:line="480" w:lineRule="auto"/>
        <w:ind w:left="120"/>
      </w:pPr>
      <w:r w:rsidRPr="00A310B8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94B2C" w:rsidRPr="00A310B8" w:rsidRDefault="00494B2C">
      <w:pPr>
        <w:spacing w:after="0" w:line="480" w:lineRule="auto"/>
        <w:ind w:left="120"/>
      </w:pPr>
    </w:p>
    <w:p w:rsidR="00494B2C" w:rsidRPr="00A310B8" w:rsidRDefault="00494B2C">
      <w:pPr>
        <w:sectPr w:rsidR="00494B2C" w:rsidRPr="00A310B8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A310B8" w:rsidRPr="00A310B8" w:rsidRDefault="00A310B8"/>
    <w:sectPr w:rsidR="00A310B8" w:rsidRPr="00A310B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B2C"/>
    <w:rsid w:val="00494B2C"/>
    <w:rsid w:val="0086099B"/>
    <w:rsid w:val="00A310B8"/>
    <w:rsid w:val="00FE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7014</Words>
  <Characters>39981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2024-09-10T18:22:00Z</dcterms:created>
  <dcterms:modified xsi:type="dcterms:W3CDTF">2024-09-10T18:22:00Z</dcterms:modified>
</cp:coreProperties>
</file>