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КОГОБУ СШ с УИОП </w:t>
      </w:r>
      <w:proofErr w:type="spellStart"/>
      <w:r w:rsidRPr="002806E3">
        <w:rPr>
          <w:rFonts w:ascii="Times New Roman" w:hAnsi="Times New Roman"/>
          <w:b/>
          <w:color w:val="000000"/>
          <w:sz w:val="28"/>
          <w:lang w:eastAsia="en-US"/>
        </w:rPr>
        <w:t>пгт</w:t>
      </w:r>
      <w:proofErr w:type="spellEnd"/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Пижанка</w:t>
      </w: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06E3" w:rsidRPr="002806E3" w:rsidTr="00E43D16">
        <w:tc>
          <w:tcPr>
            <w:tcW w:w="3114" w:type="dxa"/>
          </w:tcPr>
          <w:p w:rsidR="002806E3" w:rsidRPr="002806E3" w:rsidRDefault="002806E3" w:rsidP="002806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806E3" w:rsidRPr="002806E3" w:rsidRDefault="002806E3" w:rsidP="00280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806E3" w:rsidRPr="002806E3" w:rsidRDefault="002806E3" w:rsidP="00280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2806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2806E3" w:rsidRPr="002806E3" w:rsidRDefault="002806E3" w:rsidP="00280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РАБОЧАЯ ПРОГРАММА</w:t>
      </w: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(</w:t>
      </w:r>
      <w:r w:rsidRPr="002806E3">
        <w:rPr>
          <w:rFonts w:ascii="Times New Roman" w:hAnsi="Times New Roman"/>
          <w:color w:val="000000"/>
          <w:sz w:val="28"/>
          <w:lang w:val="en-US" w:eastAsia="en-US"/>
        </w:rPr>
        <w:t>ID</w:t>
      </w: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5260946)</w:t>
      </w:r>
    </w:p>
    <w:p w:rsidR="002806E3" w:rsidRPr="002806E3" w:rsidRDefault="002806E3" w:rsidP="002806E3">
      <w:pPr>
        <w:spacing w:after="0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учебного предмета «Обществознание»</w:t>
      </w:r>
    </w:p>
    <w:p w:rsidR="002806E3" w:rsidRPr="002806E3" w:rsidRDefault="0039287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eastAsia="en-US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eastAsia="en-US"/>
        </w:rPr>
        <w:t xml:space="preserve"> 6в</w:t>
      </w:r>
      <w:r w:rsidR="002806E3" w:rsidRPr="002806E3">
        <w:rPr>
          <w:rFonts w:ascii="Times New Roman" w:hAnsi="Times New Roman"/>
          <w:color w:val="000000"/>
          <w:sz w:val="28"/>
          <w:lang w:eastAsia="en-US"/>
        </w:rPr>
        <w:t xml:space="preserve"> класса</w:t>
      </w:r>
    </w:p>
    <w:p w:rsidR="002806E3" w:rsidRP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92873" w:rsidRDefault="0039287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92873" w:rsidRDefault="0039287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92873" w:rsidRPr="002806E3" w:rsidRDefault="0039287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>2024 г.</w:t>
      </w:r>
    </w:p>
    <w:p w:rsidR="002806E3" w:rsidRP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ПОЯСНИТЕЛЬНАЯ ЗАПИСКА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ОБЩАЯ ХАРАКТЕРИСТИКА УЧЕБНОГО ПРЕДМЕТА «ОБЩЕСТВОЗНАНИЕ»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806E3">
        <w:rPr>
          <w:rFonts w:ascii="Times New Roman" w:hAnsi="Times New Roman"/>
          <w:color w:val="333333"/>
          <w:sz w:val="28"/>
          <w:lang w:eastAsia="en-US"/>
        </w:rPr>
        <w:t xml:space="preserve">едеральной рабочей </w:t>
      </w:r>
      <w:r w:rsidRPr="002806E3">
        <w:rPr>
          <w:rFonts w:ascii="Times New Roman" w:hAnsi="Times New Roman"/>
          <w:color w:val="000000"/>
          <w:sz w:val="28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обучающимся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метапредметных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умений извлекать необходимые сведения, осмысливать, преобразовывать и применять их.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ЦЕЛИ ИЗУЧЕНИЯ УЧЕБНОГО ПРЕДМЕТА «ОБЩЕСТВОЗНАНИЕ»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Целями обществоведческого образования в основной школе являются: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</w:t>
      </w: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806E3" w:rsidRPr="002806E3" w:rsidRDefault="002806E3" w:rsidP="002806E3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МЕСТО УЧЕБНОГО ПРЕДМЕТА «ОБЩЕСТВОЗНАНИЕ» В УЧЕБНОМ ПЛАНЕ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В соответствии с учебным планом обществознание изучается с 6  класса. Общее количество времени составляет 34 часа. Общая недельная нагрузка  обучения составляет 1 час.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2806E3" w:rsidRPr="002806E3" w:rsidRDefault="002806E3" w:rsidP="00392873">
      <w:p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СОДЕРЖАНИЕ УЧЕБНОГО ПРЕДМЕТА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6 КЛАСС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Человек и его социальное окружение.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Биологическое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Люди с ограниченными возможностями здоровья, их особые потребности и социальная позиция.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Право человека на образование. Школьное образование. Права и обязанности учащегося.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Общение. Цели и средства общения. Особенности общения подростков. Общение в современных условиях.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Отношения с друзьями и сверстниками. Конфликты в межличностных отношениях.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Общество, в котором мы живём.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Социальные общности и группы. Положение человека в обществе.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2806E3">
        <w:rPr>
          <w:rFonts w:ascii="Times New Roman" w:hAnsi="Times New Roman"/>
          <w:color w:val="000000"/>
          <w:sz w:val="28"/>
          <w:lang w:val="en-US" w:eastAsia="en-US"/>
        </w:rPr>
        <w:t>XXI</w:t>
      </w: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века. Место нашей Родины среди современных государств.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Культурная жизнь. Духовные ценности, традиционные ценности российского народа.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Развитие общества. Усиление взаимосвязей стран и народов в условиях современного общества.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Личностные и </w:t>
      </w: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ЛИЧНОСТНЫЕ РЕЗУЛЬТАТЫ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по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основным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направлениям воспитательной деятельности, в том числе в части: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Гражданского воспитания: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волонтёрство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>, помощь людям, нуждающимся в ней).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Патриотического воспитания: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Духовно-нравственного воспитания: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интернет-среде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>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умение принимать себя и других, не осуждая;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сформированность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навыков рефлексии, признание своего права на ошибку и такого же права другого человека.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Трудового воспитания: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Экологического воспитания: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</w:t>
      </w: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Личностные результаты, обеспечивающие адаптацию </w:t>
      </w:r>
      <w:proofErr w:type="gramStart"/>
      <w:r w:rsidRPr="002806E3">
        <w:rPr>
          <w:rFonts w:ascii="Times New Roman" w:hAnsi="Times New Roman"/>
          <w:b/>
          <w:color w:val="000000"/>
          <w:sz w:val="28"/>
          <w:lang w:eastAsia="en-US"/>
        </w:rPr>
        <w:t>обучающегося</w:t>
      </w:r>
      <w:proofErr w:type="gramEnd"/>
      <w:r w:rsidRPr="002806E3">
        <w:rPr>
          <w:rFonts w:ascii="Times New Roman" w:hAnsi="Times New Roman"/>
          <w:b/>
          <w:color w:val="000000"/>
          <w:sz w:val="28"/>
          <w:lang w:eastAsia="en-US"/>
        </w:rPr>
        <w:t xml:space="preserve"> к изменяющимся условиям социальной и природной среды: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умение анализировать и выявлять взаимосвязи природы, общества и экономики;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1.</w:t>
      </w: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2806E3">
        <w:rPr>
          <w:rFonts w:ascii="Times New Roman" w:hAnsi="Times New Roman"/>
          <w:b/>
          <w:color w:val="000000"/>
          <w:sz w:val="28"/>
          <w:lang w:eastAsia="en-US"/>
        </w:rPr>
        <w:t>Овладение универсальными учебными познавательными действиями.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Базовые логические действия: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выявлять и характеризовать существенные признаки социальных явлений и процессов;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предлагать критерии для выявления закономерностей и противоречий;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выявлять дефицит информации, данных, необходимых для решения поставленной задачи;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Базовые исследовательские действия: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использовать вопросы как исследовательский инструмент познания;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на применимость и достоверность информацию, полученную в ходе исследования;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Работа с информацией: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самостоятельно выбирать оптимальную форму представления информации;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2. Овладение универсальными учебными коммуникативными действиями.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Общение: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выражать себя (свою точку зрения) в устных и письменных текстах;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публично представлять результаты выполненного исследования, проекта;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Совместная деятельность: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нескольких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Самоорганизация: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выявлять проблемы для решения в жизненных и учебных ситуациях;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делать выбор и брать ответственность за решение.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Самоконтроль: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владеть способами самоконтроля, </w:t>
      </w: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самомотивации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и рефлексии;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давать адекватную оценку ситуации и предлагать план её изменения;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2806E3">
        <w:rPr>
          <w:rFonts w:ascii="Times New Roman" w:hAnsi="Times New Roman"/>
          <w:color w:val="000000"/>
          <w:sz w:val="28"/>
          <w:lang w:eastAsia="en-US"/>
        </w:rPr>
        <w:t>недостижения</w:t>
      </w:r>
      <w:proofErr w:type="spell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позитивное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Эмоциональный интеллект: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различать, называть и управлять собственными эмоциями и эмоциями других;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выявлять и анализировать причины эмоций;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регулировать способ выражения эмоций.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Принятие себя и других: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осознанно относиться к другому человеку, его мнению;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 xml:space="preserve">признавать своё право на ошибку и такое же право </w:t>
      </w: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другого</w:t>
      </w:r>
      <w:proofErr w:type="gramEnd"/>
      <w:r w:rsidRPr="002806E3">
        <w:rPr>
          <w:rFonts w:ascii="Times New Roman" w:hAnsi="Times New Roman"/>
          <w:color w:val="000000"/>
          <w:sz w:val="28"/>
          <w:lang w:eastAsia="en-US"/>
        </w:rPr>
        <w:t>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принимать себя и других, не осуждая;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открытость себе и другим;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осознавать невозможность контролировать всё вокруг.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ПРЕДМЕТНЫЕ РЕЗУЛЬТАТЫ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6 КЛАСС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eastAsia="en-US"/>
        </w:rPr>
      </w:pPr>
      <w:r w:rsidRPr="002806E3">
        <w:rPr>
          <w:rFonts w:ascii="Times New Roman" w:hAnsi="Times New Roman"/>
          <w:b/>
          <w:color w:val="000000"/>
          <w:sz w:val="28"/>
          <w:lang w:eastAsia="en-US"/>
        </w:rPr>
        <w:t>Человек и его социальное окружение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классифицировать по разным признакам виды деятельности человека, потребности людей;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proofErr w:type="gramStart"/>
      <w:r w:rsidRPr="002806E3">
        <w:rPr>
          <w:rFonts w:ascii="Times New Roman" w:hAnsi="Times New Roman"/>
          <w:color w:val="000000"/>
          <w:sz w:val="28"/>
          <w:lang w:eastAsia="en-US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2806E3" w:rsidRPr="002806E3" w:rsidRDefault="002806E3" w:rsidP="002806E3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806E3" w:rsidRPr="002806E3" w:rsidRDefault="002806E3" w:rsidP="002806E3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>Общество</w:t>
      </w:r>
      <w:proofErr w:type="spellEnd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, в </w:t>
      </w:r>
      <w:proofErr w:type="spellStart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>котором</w:t>
      </w:r>
      <w:proofErr w:type="spellEnd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>мы</w:t>
      </w:r>
      <w:proofErr w:type="spellEnd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>живём</w:t>
      </w:r>
      <w:proofErr w:type="spellEnd"/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классифицировать социальные общности и группы;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lastRenderedPageBreak/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извлекать информацию из разных источников о человеке и обществе, включая информацию о народах России;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806E3" w:rsidRPr="002806E3" w:rsidRDefault="002806E3" w:rsidP="002806E3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2806E3">
        <w:rPr>
          <w:rFonts w:ascii="Times New Roman" w:hAnsi="Times New Roman"/>
          <w:color w:val="000000"/>
          <w:sz w:val="28"/>
          <w:lang w:eastAsia="en-US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806E3" w:rsidRPr="002806E3" w:rsidRDefault="002806E3" w:rsidP="002806E3">
      <w:pPr>
        <w:spacing w:after="0" w:line="264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 w:line="408" w:lineRule="auto"/>
        <w:ind w:left="120"/>
        <w:jc w:val="both"/>
        <w:rPr>
          <w:lang w:eastAsia="en-US"/>
        </w:rPr>
      </w:pPr>
    </w:p>
    <w:p w:rsidR="002806E3" w:rsidRPr="002806E3" w:rsidRDefault="002806E3" w:rsidP="00392873">
      <w:pPr>
        <w:spacing w:after="0"/>
        <w:rPr>
          <w:lang w:val="en-US" w:eastAsia="en-US"/>
        </w:rPr>
      </w:pPr>
      <w:bookmarkStart w:id="0" w:name="_GoBack"/>
      <w:bookmarkEnd w:id="0"/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ТЕМАТИЧЕСКОЕ ПЛАНИРОВАНИЕ </w:t>
      </w:r>
    </w:p>
    <w:p w:rsidR="002806E3" w:rsidRPr="002806E3" w:rsidRDefault="002806E3" w:rsidP="002806E3">
      <w:pPr>
        <w:spacing w:after="0"/>
        <w:ind w:left="120"/>
        <w:rPr>
          <w:lang w:val="en-US" w:eastAsia="en-US"/>
        </w:rPr>
      </w:pPr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2318"/>
        <w:gridCol w:w="961"/>
        <w:gridCol w:w="1841"/>
        <w:gridCol w:w="1910"/>
        <w:gridCol w:w="2837"/>
      </w:tblGrid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Наименование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разделов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программы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1.</w:t>
            </w: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и его социальное окружение</w:t>
            </w: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Социальное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становление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Деятельность человека. Учебная деятельность школьника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Общение и его роль в жизни человека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малой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группе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2.</w:t>
            </w: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Общество, в котором мы живём</w:t>
            </w: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—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совместная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людей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Положение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Роль экономики в жизни общества.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Основные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участники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экономики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Политическая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Культурная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Защита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проектов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итоговое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</w:tbl>
    <w:p w:rsidR="002806E3" w:rsidRPr="002806E3" w:rsidRDefault="002806E3" w:rsidP="002806E3">
      <w:pPr>
        <w:spacing w:after="0"/>
        <w:ind w:left="120"/>
        <w:rPr>
          <w:lang w:val="en-US" w:eastAsia="en-US"/>
        </w:rPr>
      </w:pPr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ПОУРОЧНОЕ ПЛАНИРОВАНИЕ </w:t>
      </w:r>
    </w:p>
    <w:p w:rsidR="002806E3" w:rsidRPr="002806E3" w:rsidRDefault="002806E3" w:rsidP="002806E3">
      <w:pPr>
        <w:spacing w:after="0"/>
        <w:ind w:left="120"/>
        <w:rPr>
          <w:lang w:val="en-US" w:eastAsia="en-US"/>
        </w:rPr>
      </w:pPr>
      <w:r w:rsidRPr="002806E3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2062"/>
        <w:gridCol w:w="862"/>
        <w:gridCol w:w="1656"/>
        <w:gridCol w:w="1717"/>
        <w:gridCol w:w="1218"/>
        <w:gridCol w:w="2527"/>
      </w:tblGrid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2806E3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Социальное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становление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673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Биологическое</w:t>
            </w:r>
            <w:proofErr w:type="gramEnd"/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Потребности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способности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Индивид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индивидуальность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70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Познание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вид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763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Право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bdc</w:t>
              </w:r>
              <w:proofErr w:type="spellEnd"/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Отношения в малых группах. Групповые нормы и правила.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Лидерство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81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Межличностные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отношения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деловые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личные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835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84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ce</w:t>
              </w:r>
              <w:proofErr w:type="spellEnd"/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Семейные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традиции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Семейный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8640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Конфликты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межличностных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8910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Повторительно-обобщающий урок по теме </w:t>
            </w: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9054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91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такое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экономика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932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966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Наша страна в начале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XXI</w:t>
            </w: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9964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aea</w:t>
              </w:r>
              <w:proofErr w:type="spellEnd"/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aea</w:t>
              </w:r>
              <w:proofErr w:type="spellEnd"/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300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468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17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Итоговое повторение по теме "Общество и его сферы.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</w:t>
            </w:r>
            <w:proofErr w:type="spellEnd"/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2806E3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ebab</w:t>
              </w:r>
              <w:proofErr w:type="spellEnd"/>
              <w:r w:rsidRPr="002806E3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2806E3" w:rsidRPr="002806E3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rPr>
                <w:lang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2806E3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6E3" w:rsidRPr="002806E3" w:rsidRDefault="002806E3" w:rsidP="002806E3">
            <w:pPr>
              <w:rPr>
                <w:lang w:val="en-US" w:eastAsia="en-US"/>
              </w:rPr>
            </w:pPr>
          </w:p>
        </w:tc>
      </w:tr>
    </w:tbl>
    <w:p w:rsidR="002806E3" w:rsidRPr="002806E3" w:rsidRDefault="002806E3" w:rsidP="002806E3">
      <w:pPr>
        <w:rPr>
          <w:lang w:val="en-US" w:eastAsia="en-US"/>
        </w:rPr>
        <w:sectPr w:rsidR="002806E3" w:rsidRPr="002806E3" w:rsidSect="00FB517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92873" w:rsidRDefault="00392873" w:rsidP="00392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2873" w:rsidRDefault="00392873" w:rsidP="003928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2873" w:rsidRPr="0086552F" w:rsidRDefault="00392873" w:rsidP="0039287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6552F">
        <w:rPr>
          <w:rFonts w:ascii="Times New Roman" w:hAnsi="Times New Roman" w:cs="Times New Roman"/>
          <w:sz w:val="28"/>
          <w:szCs w:val="28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</w:rPr>
        <w:t>свещение»</w:t>
      </w:r>
    </w:p>
    <w:p w:rsidR="00392873" w:rsidRPr="0086552F" w:rsidRDefault="00392873" w:rsidP="00392873">
      <w:pPr>
        <w:spacing w:after="0" w:line="480" w:lineRule="auto"/>
        <w:ind w:left="120"/>
      </w:pPr>
    </w:p>
    <w:p w:rsidR="00392873" w:rsidRPr="0086552F" w:rsidRDefault="00392873" w:rsidP="00392873">
      <w:pPr>
        <w:spacing w:after="0"/>
        <w:ind w:left="120"/>
      </w:pPr>
    </w:p>
    <w:p w:rsidR="00392873" w:rsidRDefault="00392873" w:rsidP="003928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2873" w:rsidRPr="0086552F" w:rsidRDefault="00392873" w:rsidP="0039287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6552F">
        <w:rPr>
          <w:rFonts w:ascii="Times New Roman" w:hAnsi="Times New Roman" w:cs="Times New Roman"/>
          <w:sz w:val="28"/>
          <w:szCs w:val="28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</w:rPr>
        <w:t xml:space="preserve">свещение» </w:t>
      </w:r>
    </w:p>
    <w:p w:rsidR="00392873" w:rsidRPr="0086552F" w:rsidRDefault="00392873" w:rsidP="00392873">
      <w:pPr>
        <w:spacing w:after="0" w:line="480" w:lineRule="auto"/>
        <w:ind w:left="120"/>
      </w:pPr>
      <w:r w:rsidRPr="0086552F">
        <w:rPr>
          <w:rFonts w:ascii="Times New Roman" w:hAnsi="Times New Roman" w:cs="Times New Roman"/>
          <w:sz w:val="28"/>
          <w:szCs w:val="28"/>
        </w:rPr>
        <w:t>Методическое пособие к учебнику 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«Просвещение» </w:t>
      </w:r>
    </w:p>
    <w:p w:rsidR="00392873" w:rsidRPr="0086552F" w:rsidRDefault="00392873" w:rsidP="00392873">
      <w:pPr>
        <w:spacing w:after="0"/>
        <w:ind w:left="120"/>
      </w:pPr>
    </w:p>
    <w:p w:rsidR="00392873" w:rsidRPr="002040A9" w:rsidRDefault="00392873" w:rsidP="00392873">
      <w:pPr>
        <w:spacing w:after="0" w:line="480" w:lineRule="auto"/>
        <w:ind w:left="120"/>
      </w:pPr>
      <w:r w:rsidRPr="002040A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2873" w:rsidRPr="002040A9" w:rsidRDefault="00392873" w:rsidP="00392873">
      <w:pPr>
        <w:spacing w:after="0" w:line="408" w:lineRule="auto"/>
        <w:ind w:left="120"/>
        <w:jc w:val="both"/>
      </w:pP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http://www.school-</w:t>
        </w:r>
      </w:hyperlink>
      <w:r w:rsidRPr="00C218A8">
        <w:rPr>
          <w:rFonts w:ascii="Times New Roman" w:eastAsia="Times New Roman" w:hAnsi="Times New Roman" w:cs="Times New Roman"/>
          <w:sz w:val="28"/>
          <w:szCs w:val="28"/>
        </w:rPr>
        <w:t>collection.</w:t>
      </w:r>
      <w:hyperlink r:id="rId5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– единая коллекция </w:t>
      </w:r>
      <w:proofErr w:type="gram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proofErr w:type="gram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 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               ресурсов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http://www.mon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  <w:hyperlink r:id="rId5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gov.ru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– официальный сайт Министерства образования и науки РФ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5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– российский общеобразовательный Портал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6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http://www.ndce.ru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– портал учебного книгоиздания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7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http://www.vestnik.edu.ru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– журнал Вестник образования»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sz w:val="28"/>
          <w:szCs w:val="28"/>
        </w:rPr>
        <w:t>www.</w:t>
      </w:r>
      <w:hyperlink r:id="rId58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</w:rPr>
        <w:t> 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92873" w:rsidRPr="00C218A8" w:rsidRDefault="00392873" w:rsidP="00392873">
      <w:pPr>
        <w:spacing w:after="0"/>
        <w:ind w:left="120"/>
        <w:jc w:val="both"/>
        <w:rPr>
          <w:sz w:val="28"/>
          <w:szCs w:val="28"/>
        </w:rPr>
      </w:pPr>
    </w:p>
    <w:p w:rsidR="00392873" w:rsidRPr="00C218A8" w:rsidRDefault="00392873" w:rsidP="00392873">
      <w:pPr>
        <w:spacing w:after="0"/>
        <w:ind w:left="120"/>
        <w:jc w:val="center"/>
        <w:rPr>
          <w:sz w:val="28"/>
          <w:szCs w:val="28"/>
        </w:rPr>
      </w:pPr>
    </w:p>
    <w:p w:rsidR="00392873" w:rsidRPr="00C218A8" w:rsidRDefault="00392873" w:rsidP="00392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9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http://socionet.ru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</w:rPr>
        <w:t> - </w:t>
      </w:r>
      <w:proofErr w:type="spell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Соционет</w:t>
      </w:r>
      <w:proofErr w:type="spell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: информационное пространство по общественным наукам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sz w:val="28"/>
          <w:szCs w:val="28"/>
        </w:rPr>
        <w:t>www.</w:t>
      </w:r>
      <w:hyperlink r:id="rId60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 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http://percent-sch86.narod.ru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словари и энциклопедии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http://www.infosoc.iis.ru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научно-образовательная социальная сеть</w:t>
      </w:r>
    </w:p>
    <w:p w:rsidR="00392873" w:rsidRPr="00C218A8" w:rsidRDefault="00392873" w:rsidP="00392873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http://psychology.net.ru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молодежные движения и субкультуры</w:t>
      </w:r>
    </w:p>
    <w:p w:rsidR="00392873" w:rsidRPr="00C218A8" w:rsidRDefault="00392873" w:rsidP="00392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http://www.internet-school.ru/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 дистанционный курс обучения</w:t>
      </w:r>
    </w:p>
    <w:p w:rsidR="00392873" w:rsidRPr="002040A9" w:rsidRDefault="00392873" w:rsidP="00392873">
      <w:pPr>
        <w:spacing w:after="0"/>
        <w:ind w:left="120"/>
        <w:jc w:val="both"/>
      </w:pPr>
    </w:p>
    <w:p w:rsidR="00392873" w:rsidRPr="002040A9" w:rsidRDefault="00392873" w:rsidP="00392873">
      <w:pPr>
        <w:spacing w:after="0"/>
        <w:ind w:left="120"/>
        <w:jc w:val="center"/>
      </w:pPr>
    </w:p>
    <w:p w:rsidR="00392873" w:rsidRPr="002040A9" w:rsidRDefault="00392873" w:rsidP="00392873">
      <w:pPr>
        <w:spacing w:after="0"/>
        <w:ind w:left="120"/>
        <w:jc w:val="center"/>
      </w:pPr>
    </w:p>
    <w:p w:rsidR="002806E3" w:rsidRPr="002806E3" w:rsidRDefault="002806E3" w:rsidP="00392873">
      <w:pPr>
        <w:spacing w:after="0"/>
        <w:ind w:left="120"/>
        <w:jc w:val="both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spacing w:after="0"/>
        <w:ind w:left="120"/>
        <w:jc w:val="center"/>
        <w:rPr>
          <w:lang w:eastAsia="en-US"/>
        </w:rPr>
      </w:pPr>
    </w:p>
    <w:p w:rsidR="002806E3" w:rsidRPr="002806E3" w:rsidRDefault="002806E3" w:rsidP="002806E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733346" w:rsidRPr="002806E3" w:rsidRDefault="00733346">
      <w:pPr>
        <w:rPr>
          <w:rFonts w:ascii="Times New Roman" w:hAnsi="Times New Roman" w:cs="Times New Roman"/>
          <w:sz w:val="24"/>
          <w:szCs w:val="24"/>
        </w:rPr>
      </w:pPr>
    </w:p>
    <w:sectPr w:rsidR="00733346" w:rsidRPr="002806E3" w:rsidSect="00FB51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E187A"/>
    <w:multiLevelType w:val="multilevel"/>
    <w:tmpl w:val="53DED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E0A38"/>
    <w:multiLevelType w:val="multilevel"/>
    <w:tmpl w:val="70B67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630EF7"/>
    <w:multiLevelType w:val="multilevel"/>
    <w:tmpl w:val="8D30F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92144"/>
    <w:multiLevelType w:val="multilevel"/>
    <w:tmpl w:val="D75E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1F6495"/>
    <w:multiLevelType w:val="multilevel"/>
    <w:tmpl w:val="C84ED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4755A1"/>
    <w:multiLevelType w:val="multilevel"/>
    <w:tmpl w:val="9F228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A0E61"/>
    <w:multiLevelType w:val="multilevel"/>
    <w:tmpl w:val="A892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D53F5F"/>
    <w:multiLevelType w:val="multilevel"/>
    <w:tmpl w:val="B830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707EB2"/>
    <w:multiLevelType w:val="multilevel"/>
    <w:tmpl w:val="B03C6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E75554"/>
    <w:multiLevelType w:val="multilevel"/>
    <w:tmpl w:val="7974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0E7365"/>
    <w:multiLevelType w:val="multilevel"/>
    <w:tmpl w:val="78A6E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35D39"/>
    <w:multiLevelType w:val="multilevel"/>
    <w:tmpl w:val="56C4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4C7"/>
    <w:rsid w:val="002806E3"/>
    <w:rsid w:val="00392873"/>
    <w:rsid w:val="00733346"/>
    <w:rsid w:val="00FD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06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806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806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806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80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806E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806E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806E3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806E3"/>
    <w:rPr>
      <w:lang w:val="en-US" w:eastAsia="en-US"/>
    </w:rPr>
  </w:style>
  <w:style w:type="paragraph" w:styleId="a5">
    <w:name w:val="Normal Indent"/>
    <w:basedOn w:val="a"/>
    <w:uiPriority w:val="99"/>
    <w:unhideWhenUsed/>
    <w:rsid w:val="002806E3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806E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806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806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806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806E3"/>
    <w:rPr>
      <w:i/>
      <w:iCs/>
    </w:rPr>
  </w:style>
  <w:style w:type="character" w:styleId="ab">
    <w:name w:val="Hyperlink"/>
    <w:basedOn w:val="a0"/>
    <w:uiPriority w:val="99"/>
    <w:unhideWhenUsed/>
    <w:rsid w:val="002806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06E3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806E3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06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806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806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806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80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806E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806E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806E3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806E3"/>
    <w:rPr>
      <w:lang w:val="en-US" w:eastAsia="en-US"/>
    </w:rPr>
  </w:style>
  <w:style w:type="paragraph" w:styleId="a5">
    <w:name w:val="Normal Indent"/>
    <w:basedOn w:val="a"/>
    <w:uiPriority w:val="99"/>
    <w:unhideWhenUsed/>
    <w:rsid w:val="002806E3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806E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806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806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806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806E3"/>
    <w:rPr>
      <w:i/>
      <w:iCs/>
    </w:rPr>
  </w:style>
  <w:style w:type="character" w:styleId="ab">
    <w:name w:val="Hyperlink"/>
    <w:basedOn w:val="a0"/>
    <w:uiPriority w:val="99"/>
    <w:unhideWhenUsed/>
    <w:rsid w:val="002806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06E3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806E3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55" Type="http://schemas.openxmlformats.org/officeDocument/2006/relationships/hyperlink" Target="https://www.google.com/url?q=http://www.school.edu.ru&amp;sa=D&amp;ust=1464996097331000&amp;usg=AFQjCNFzHzEhiXTir3KYirwYSWMgoAH-bg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d90" TargetMode="External"/><Relationship Id="rId29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966c" TargetMode="External"/><Relationship Id="rId54" Type="http://schemas.openxmlformats.org/officeDocument/2006/relationships/hyperlink" Target="https://www.google.com/url?q=http://gov.ru&amp;sa=D&amp;ust=1464996097330000&amp;usg=AFQjCNHOcYcXblNNjB0zNP4-OuoJ-9Z6NQ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3" Type="http://schemas.openxmlformats.org/officeDocument/2006/relationships/hyperlink" Target="https://www.google.com/url?q=http://www.mon&amp;sa=D&amp;ust=1464996097330000&amp;usg=AFQjCNEXbB1QmJX7TlXJTioe_8WLyU3jRg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hyperlink" Target="https://www.google.com/url?q=http://edu.ru&amp;sa=D&amp;ust=1464996097329000&amp;usg=AFQjCNGXdyfsjMyjd1v7OISylCnbRT8AtQ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nsportal.ru/shkola/obshchestvoznanie/library/2016/06/04/elektronnye-obrazovatelnye-resursy-k-razdelam-programm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5864</Words>
  <Characters>33427</Characters>
  <Application>Microsoft Office Word</Application>
  <DocSecurity>0</DocSecurity>
  <Lines>278</Lines>
  <Paragraphs>78</Paragraphs>
  <ScaleCrop>false</ScaleCrop>
  <Company/>
  <LinksUpToDate>false</LinksUpToDate>
  <CharactersWithSpaces>39213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2024-09-04T17:01:00Z</dcterms:created>
  <dcterms:modified xsi:type="dcterms:W3CDTF">2024-09-05T17:24:00Z</dcterms:modified>
</cp:coreProperties>
</file>