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bookmarkStart w:id="0" w:name="block-35147486"/>
      <w:r w:rsidRPr="002A4F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4FD0" w:rsidRPr="00A53C58" w:rsidRDefault="002A4FD0" w:rsidP="002A4FD0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A53C5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Start w:id="2" w:name="_GoBack"/>
      <w:bookmarkEnd w:id="1"/>
      <w:bookmarkEnd w:id="2"/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4FD0" w:rsidRPr="00167659" w:rsidTr="00A53C58">
        <w:tc>
          <w:tcPr>
            <w:tcW w:w="3114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МО учителей русского языка и литературы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МО: Манина Л.П.</w:t>
            </w:r>
          </w:p>
          <w:p w:rsid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от «_____» ______   2024 г.</w:t>
            </w:r>
          </w:p>
          <w:p w:rsidR="002A4FD0" w:rsidRPr="0040209D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Бухарина И.В.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Приказ №______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«_____» _________  2024 г.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Директор ОО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Мотовилова О.А.</w:t>
            </w:r>
          </w:p>
          <w:p w:rsid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№____ 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от «_____» _______   2024 г.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4622095)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B59E1" w:rsidRPr="002A4FD0" w:rsidRDefault="00A53C58" w:rsidP="00A53C58">
      <w:pPr>
        <w:spacing w:after="0" w:line="48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«а» </w:t>
      </w:r>
      <w:r w:rsidR="002A4FD0" w:rsidRPr="002A4FD0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2A4FD0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2A4F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5" w:name="block-35147487"/>
      <w:bookmarkEnd w:id="0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A4FD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6" w:name="block-35147488"/>
      <w:bookmarkEnd w:id="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2A4FD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2A4FD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2A4FD0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2A4FD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2A4FD0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2A4FD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2A4FD0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2A4FD0">
        <w:rPr>
          <w:sz w:val="28"/>
          <w:lang w:val="ru-RU"/>
        </w:rPr>
        <w:br/>
      </w:r>
      <w:bookmarkStart w:id="36" w:name="5118f498-9661-45e8-9924-bef67bfbf524"/>
      <w:bookmarkEnd w:id="36"/>
    </w:p>
    <w:p w:rsidR="00CB59E1" w:rsidRPr="002A4FD0" w:rsidRDefault="002A4FD0">
      <w:pPr>
        <w:spacing w:after="0" w:line="264" w:lineRule="auto"/>
        <w:ind w:firstLine="600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2A4FD0">
        <w:rPr>
          <w:sz w:val="28"/>
          <w:lang w:val="ru-RU"/>
        </w:rPr>
        <w:br/>
      </w:r>
      <w:bookmarkStart w:id="37" w:name="a35f0a0b-d9a0-4ac9-afd6-3c0ec32f1224"/>
      <w:bookmarkEnd w:id="3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2A4FD0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2A4FD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2A4FD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2A4FD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2A4FD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2A4FD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2A4FD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A4FD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2A4FD0">
        <w:rPr>
          <w:sz w:val="28"/>
          <w:lang w:val="ru-RU"/>
        </w:rPr>
        <w:br/>
      </w:r>
      <w:bookmarkStart w:id="77" w:name="464a1461-dc27-4c8e-855e-7a4d0048dab5"/>
      <w:bookmarkEnd w:id="7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A4FD0">
        <w:rPr>
          <w:sz w:val="28"/>
          <w:lang w:val="ru-RU"/>
        </w:rPr>
        <w:br/>
      </w:r>
      <w:bookmarkStart w:id="78" w:name="adb853ee-930d-4a27-923a-b9cb0245de5e"/>
      <w:bookmarkEnd w:id="78"/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2A4FD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2A4FD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2A4FD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2A4FD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2A4FD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2A4FD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2A4FD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94" w:name="block-35147483"/>
      <w:bookmarkEnd w:id="6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Default="002A4FD0">
      <w:pPr>
        <w:spacing w:after="0"/>
        <w:ind w:left="120"/>
      </w:pPr>
      <w:bookmarkStart w:id="95" w:name="block-35147484"/>
      <w:bookmarkEnd w:id="94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3C58" w:rsidRDefault="002A4FD0" w:rsidP="00A53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A53C58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A53C58" w:rsidTr="00A53C5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</w:tbl>
    <w:p w:rsidR="00A53C58" w:rsidRDefault="00A53C58" w:rsidP="00A53C58">
      <w:pPr>
        <w:sectPr w:rsidR="00A53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C58" w:rsidRDefault="00A53C58" w:rsidP="00A53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A53C58" w:rsidTr="00A53C5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C58" w:rsidRDefault="00A53C58" w:rsidP="00A53C58"/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C58" w:rsidRP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</w:pPr>
          </w:p>
        </w:tc>
      </w:tr>
      <w:tr w:rsidR="00A53C58" w:rsidTr="00A53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Pr="002A4FD0" w:rsidRDefault="00A53C58" w:rsidP="00A53C58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53C58" w:rsidRDefault="00A53C58" w:rsidP="00A53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C58" w:rsidRDefault="00A53C58" w:rsidP="00A53C58"/>
        </w:tc>
      </w:tr>
    </w:tbl>
    <w:p w:rsidR="00A53C58" w:rsidRDefault="00A53C58" w:rsidP="00A53C58">
      <w:pPr>
        <w:sectPr w:rsidR="00A53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3B8" w:rsidRPr="008A2775" w:rsidRDefault="00EE63B8" w:rsidP="00EE63B8">
      <w:pPr>
        <w:spacing w:after="0"/>
        <w:ind w:left="120"/>
      </w:pPr>
      <w:r w:rsidRPr="008A277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63B8" w:rsidRPr="008A2775" w:rsidRDefault="00EE63B8" w:rsidP="00EE63B8">
      <w:pPr>
        <w:spacing w:after="0" w:line="480" w:lineRule="auto"/>
        <w:ind w:left="120"/>
      </w:pPr>
      <w:r w:rsidRPr="008A277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color w:val="000000"/>
          <w:sz w:val="28"/>
          <w:lang w:val="ru-RU"/>
        </w:rPr>
        <w:t>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5-й класс: учебник: в 2 частях 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7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8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«Просвещение».</w:t>
      </w:r>
      <w:bookmarkStart w:id="96" w:name="07c44318-62d7-4b94-a93e-5453a0a6fe07"/>
      <w:bookmarkEnd w:id="96"/>
    </w:p>
    <w:p w:rsidR="00EE63B8" w:rsidRPr="008A2775" w:rsidRDefault="00EE63B8" w:rsidP="00EE63B8">
      <w:pPr>
        <w:spacing w:after="0" w:line="360" w:lineRule="auto"/>
        <w:ind w:left="120"/>
      </w:pPr>
      <w:r w:rsidRPr="008A277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color w:val="000000"/>
          <w:sz w:val="28"/>
          <w:lang w:val="ru-RU"/>
        </w:rPr>
        <w:t>Коровина В.Я. и др. Читаем, думаем, спорим …: Дидактический материал по литературе: 5 класс. – М.: Просвещение, 2006;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Миронова Н.А. Тесты по литературе: 5 кл.: к учебнику В.Я. Коровиной и др. «Литература. 5 класс». – М.: Издательство «Экзамен»;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Литература. 6 класс: поурочные планы по учебнику В.Я. Коровиной / авт.-сост. Н.В. Егорова, Б.А. Макарова. М.: ВАКО, 2011;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Беляева Н.В. Уроки литература в 7 классе: поурочные разработки: пособие для учителей образовательных учреждений. М.: Просвещение, 2013;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8 класс / В.Я. Коровина и др. М.: Просвещение, 2016;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Коровина, В.Я. Читаем, думаем, спорим …: дидактический материал по литературе: 9 класс / В.Я. Коровина и др. М.: Просвещение, 2016 и др.</w:t>
      </w:r>
      <w:bookmarkStart w:id="97" w:name="965c2f96-378d-4c13-9dce-56f666e6bfa8"/>
      <w:bookmarkEnd w:id="97"/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63B8" w:rsidRDefault="00EE63B8" w:rsidP="00EE63B8">
      <w:pPr>
        <w:spacing w:after="0" w:line="360" w:lineRule="auto"/>
        <w:ind w:left="120"/>
      </w:pPr>
      <w:r w:rsidRPr="00EE63B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EE63B8">
        <w:rPr>
          <w:rFonts w:ascii="Times New Roman" w:hAnsi="Times New Roman"/>
          <w:color w:val="000000"/>
          <w:sz w:val="28"/>
          <w:lang w:val="ru-RU"/>
        </w:rPr>
        <w:t>26</w:t>
      </w:r>
      <w:r>
        <w:rPr>
          <w:rFonts w:ascii="Times New Roman" w:hAnsi="Times New Roman"/>
          <w:color w:val="000000"/>
          <w:sz w:val="28"/>
        </w:rPr>
        <w:t>e</w:t>
      </w:r>
      <w:r w:rsidRPr="00EE63B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Сайт Издательского дома «1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«Учеба»: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Русский филологический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Сайт российского общества преподавателей русского языка и литературы: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ropryal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E63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Современная литература: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«Открытый урок»: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EE63B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Завуч.инфо. Сайт для учителей: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«Открытый класс» – образовательные сообщества: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Конспекты уроков по русскому языку и литературе: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uroki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E63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Архив учебных программ и презентаций: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Коллекция мультимедийных презентаций к урокам: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openclass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EE63B8">
        <w:rPr>
          <w:rFonts w:ascii="Times New Roman" w:hAnsi="Times New Roman"/>
          <w:color w:val="000000"/>
          <w:sz w:val="28"/>
          <w:lang w:val="ru-RU"/>
        </w:rPr>
        <w:t>/24859. 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Электронные словари: http://www.slovari.ru</w:t>
      </w:r>
      <w:r>
        <w:rPr>
          <w:sz w:val="28"/>
        </w:rPr>
        <w:br/>
      </w:r>
      <w:bookmarkStart w:id="98" w:name="b680be9b-368a-4013-95ac-09d499c3ce1d"/>
      <w:bookmarkEnd w:id="98"/>
    </w:p>
    <w:p w:rsidR="00CB59E1" w:rsidRDefault="00CB59E1" w:rsidP="00A53C58">
      <w:pPr>
        <w:spacing w:after="0"/>
        <w:ind w:left="120"/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Default="002A4FD0" w:rsidP="00A53C58">
      <w:pPr>
        <w:spacing w:after="0"/>
        <w:ind w:left="120"/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B59E1" w:rsidRDefault="002A4FD0" w:rsidP="00EE63B8">
      <w:pPr>
        <w:spacing w:after="0"/>
        <w:ind w:left="120"/>
        <w:sectPr w:rsidR="00CB59E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9" w:name="block-35147485"/>
      <w:bookmarkEnd w:id="95"/>
    </w:p>
    <w:p w:rsidR="00CB59E1" w:rsidRPr="002A4FD0" w:rsidRDefault="00CB59E1">
      <w:pPr>
        <w:spacing w:after="0" w:line="480" w:lineRule="auto"/>
        <w:ind w:left="120"/>
        <w:rPr>
          <w:lang w:val="ru-RU"/>
        </w:rPr>
      </w:pPr>
      <w:bookmarkStart w:id="100" w:name="block-35147489"/>
      <w:bookmarkEnd w:id="99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bookmarkEnd w:id="100"/>
    <w:p w:rsidR="008E7C77" w:rsidRPr="002A4FD0" w:rsidRDefault="008E7C77">
      <w:pPr>
        <w:rPr>
          <w:lang w:val="ru-RU"/>
        </w:rPr>
      </w:pPr>
    </w:p>
    <w:sectPr w:rsidR="008E7C77" w:rsidRPr="002A4FD0" w:rsidSect="00CB59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4D2"/>
    <w:multiLevelType w:val="multilevel"/>
    <w:tmpl w:val="10BC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C00A9"/>
    <w:multiLevelType w:val="multilevel"/>
    <w:tmpl w:val="1BAE3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2460B"/>
    <w:multiLevelType w:val="multilevel"/>
    <w:tmpl w:val="AFE4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21E84"/>
    <w:multiLevelType w:val="multilevel"/>
    <w:tmpl w:val="CD66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1514F0"/>
    <w:multiLevelType w:val="multilevel"/>
    <w:tmpl w:val="EB38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04AD5"/>
    <w:multiLevelType w:val="multilevel"/>
    <w:tmpl w:val="0BD6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554EC6"/>
    <w:multiLevelType w:val="multilevel"/>
    <w:tmpl w:val="6B562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CB7E39"/>
    <w:multiLevelType w:val="multilevel"/>
    <w:tmpl w:val="B5D4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C219AD"/>
    <w:multiLevelType w:val="multilevel"/>
    <w:tmpl w:val="680C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C310B4"/>
    <w:multiLevelType w:val="multilevel"/>
    <w:tmpl w:val="E568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F707D"/>
    <w:multiLevelType w:val="multilevel"/>
    <w:tmpl w:val="8584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82991"/>
    <w:multiLevelType w:val="multilevel"/>
    <w:tmpl w:val="A85C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2100A8"/>
    <w:multiLevelType w:val="multilevel"/>
    <w:tmpl w:val="CAEE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C330D4"/>
    <w:multiLevelType w:val="multilevel"/>
    <w:tmpl w:val="DA04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73"/>
    <w:multiLevelType w:val="multilevel"/>
    <w:tmpl w:val="69320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486812"/>
    <w:multiLevelType w:val="multilevel"/>
    <w:tmpl w:val="898E7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8F7EC4"/>
    <w:multiLevelType w:val="multilevel"/>
    <w:tmpl w:val="E8CE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145FB2"/>
    <w:multiLevelType w:val="multilevel"/>
    <w:tmpl w:val="F8F8E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B4F3B"/>
    <w:multiLevelType w:val="multilevel"/>
    <w:tmpl w:val="AAAE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DB6709"/>
    <w:multiLevelType w:val="multilevel"/>
    <w:tmpl w:val="3926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F21BB9"/>
    <w:multiLevelType w:val="multilevel"/>
    <w:tmpl w:val="7220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273DC3"/>
    <w:multiLevelType w:val="multilevel"/>
    <w:tmpl w:val="5B5C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E76F3B"/>
    <w:multiLevelType w:val="multilevel"/>
    <w:tmpl w:val="EB2C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7"/>
  </w:num>
  <w:num w:numId="5">
    <w:abstractNumId w:val="13"/>
  </w:num>
  <w:num w:numId="6">
    <w:abstractNumId w:val="3"/>
  </w:num>
  <w:num w:numId="7">
    <w:abstractNumId w:val="1"/>
  </w:num>
  <w:num w:numId="8">
    <w:abstractNumId w:val="8"/>
  </w:num>
  <w:num w:numId="9">
    <w:abstractNumId w:val="20"/>
  </w:num>
  <w:num w:numId="10">
    <w:abstractNumId w:val="22"/>
  </w:num>
  <w:num w:numId="11">
    <w:abstractNumId w:val="9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6"/>
  </w:num>
  <w:num w:numId="17">
    <w:abstractNumId w:val="16"/>
  </w:num>
  <w:num w:numId="18">
    <w:abstractNumId w:val="5"/>
  </w:num>
  <w:num w:numId="19">
    <w:abstractNumId w:val="2"/>
  </w:num>
  <w:num w:numId="20">
    <w:abstractNumId w:val="21"/>
  </w:num>
  <w:num w:numId="21">
    <w:abstractNumId w:val="0"/>
  </w:num>
  <w:num w:numId="22">
    <w:abstractNumId w:val="1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B59E1"/>
    <w:rsid w:val="002A4FD0"/>
    <w:rsid w:val="008E7C77"/>
    <w:rsid w:val="00A53C58"/>
    <w:rsid w:val="00CB59E1"/>
    <w:rsid w:val="00EE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59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5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8bc340ae" TargetMode="External"/><Relationship Id="rId42" Type="http://schemas.openxmlformats.org/officeDocument/2006/relationships/hyperlink" Target="https://m.edsoo.ru/8bc34d60" TargetMode="External"/><Relationship Id="rId47" Type="http://schemas.openxmlformats.org/officeDocument/2006/relationships/hyperlink" Target="https://m.edsoo.ru/8bc35544" TargetMode="External"/><Relationship Id="rId50" Type="http://schemas.openxmlformats.org/officeDocument/2006/relationships/hyperlink" Target="https://m.edsoo.ru/8bc35878" TargetMode="External"/><Relationship Id="rId55" Type="http://schemas.openxmlformats.org/officeDocument/2006/relationships/hyperlink" Target="https://m.edsoo.ru/8bc35f3a" TargetMode="External"/><Relationship Id="rId63" Type="http://schemas.openxmlformats.org/officeDocument/2006/relationships/hyperlink" Target="https://m.edsoo.ru/8bc369ee" TargetMode="External"/><Relationship Id="rId68" Type="http://schemas.openxmlformats.org/officeDocument/2006/relationships/hyperlink" Target="https://m.edsoo.ru/8bc3798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86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310" TargetMode="External"/><Relationship Id="rId40" Type="http://schemas.openxmlformats.org/officeDocument/2006/relationships/hyperlink" Target="https://m.edsoo.ru/8bc3475c" TargetMode="External"/><Relationship Id="rId45" Type="http://schemas.openxmlformats.org/officeDocument/2006/relationships/hyperlink" Target="https://m.edsoo.ru/8bc352ba" TargetMode="External"/><Relationship Id="rId53" Type="http://schemas.openxmlformats.org/officeDocument/2006/relationships/hyperlink" Target="https://m.edsoo.ru/8bc35e2c" TargetMode="External"/><Relationship Id="rId58" Type="http://schemas.openxmlformats.org/officeDocument/2006/relationships/hyperlink" Target="https://m.edsoo.ru/8bc36f52" TargetMode="External"/><Relationship Id="rId66" Type="http://schemas.openxmlformats.org/officeDocument/2006/relationships/hyperlink" Target="https://m.edsoo.ru/8bc373f8" TargetMode="External"/><Relationship Id="rId74" Type="http://schemas.openxmlformats.org/officeDocument/2006/relationships/hyperlink" Target="https://m.edsoo.ru/8bc3819a" TargetMode="External"/><Relationship Id="rId5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fa0" TargetMode="External"/><Relationship Id="rId49" Type="http://schemas.openxmlformats.org/officeDocument/2006/relationships/hyperlink" Target="https://m.edsoo.ru/8bc35774" TargetMode="External"/><Relationship Id="rId57" Type="http://schemas.openxmlformats.org/officeDocument/2006/relationships/hyperlink" Target="https://m.edsoo.ru/8bc36656" TargetMode="External"/><Relationship Id="rId61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50a8" TargetMode="External"/><Relationship Id="rId52" Type="http://schemas.openxmlformats.org/officeDocument/2006/relationships/hyperlink" Target="https://m.edsoo.ru/8bc35c06" TargetMode="External"/><Relationship Id="rId60" Type="http://schemas.openxmlformats.org/officeDocument/2006/relationships/hyperlink" Target="https://m.edsoo.ru/8bc3678c" TargetMode="External"/><Relationship Id="rId65" Type="http://schemas.openxmlformats.org/officeDocument/2006/relationships/hyperlink" Target="https://m.edsoo.ru/8bc37bdc" TargetMode="External"/><Relationship Id="rId73" Type="http://schemas.openxmlformats.org/officeDocument/2006/relationships/hyperlink" Target="https://m.edsoo.ru/8bc380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20c" TargetMode="External"/><Relationship Id="rId43" Type="http://schemas.openxmlformats.org/officeDocument/2006/relationships/hyperlink" Target="https://m.edsoo.ru/8bc34e6e" TargetMode="External"/><Relationship Id="rId48" Type="http://schemas.openxmlformats.org/officeDocument/2006/relationships/hyperlink" Target="https://m.edsoo.ru/8bc3565c" TargetMode="External"/><Relationship Id="rId56" Type="http://schemas.openxmlformats.org/officeDocument/2006/relationships/hyperlink" Target="https://m.edsoo.ru/8bc36520" TargetMode="External"/><Relationship Id="rId64" Type="http://schemas.openxmlformats.org/officeDocument/2006/relationships/hyperlink" Target="https://m.edsoo.ru/8bc36b60" TargetMode="External"/><Relationship Id="rId69" Type="http://schemas.openxmlformats.org/officeDocument/2006/relationships/hyperlink" Target="https://m.edsoo.ru/8bc37a9c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990" TargetMode="External"/><Relationship Id="rId72" Type="http://schemas.openxmlformats.org/officeDocument/2006/relationships/hyperlink" Target="https://m.edsoo.ru/8bc38a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8bc338b6" TargetMode="External"/><Relationship Id="rId38" Type="http://schemas.openxmlformats.org/officeDocument/2006/relationships/hyperlink" Target="https://m.edsoo.ru/8bc34428" TargetMode="External"/><Relationship Id="rId46" Type="http://schemas.openxmlformats.org/officeDocument/2006/relationships/hyperlink" Target="https://m.edsoo.ru/8bc3542c" TargetMode="External"/><Relationship Id="rId59" Type="http://schemas.openxmlformats.org/officeDocument/2006/relationships/hyperlink" Target="https://m.edsoo.ru/8bc3706a" TargetMode="External"/><Relationship Id="rId67" Type="http://schemas.openxmlformats.org/officeDocument/2006/relationships/hyperlink" Target="https://m.edsoo.ru/8bc375a6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860" TargetMode="External"/><Relationship Id="rId54" Type="http://schemas.openxmlformats.org/officeDocument/2006/relationships/hyperlink" Target="https://m.edsoo.ru/8bc35a94" TargetMode="External"/><Relationship Id="rId62" Type="http://schemas.openxmlformats.org/officeDocument/2006/relationships/hyperlink" Target="https://m.edsoo.ru/8bc3626e" TargetMode="External"/><Relationship Id="rId70" Type="http://schemas.openxmlformats.org/officeDocument/2006/relationships/hyperlink" Target="https://m.edsoo.ru/8bc3851e" TargetMode="External"/><Relationship Id="rId75" Type="http://schemas.openxmlformats.org/officeDocument/2006/relationships/hyperlink" Target="https://m.edsoo.ru/8bc382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61</Pages>
  <Words>13712</Words>
  <Characters>78163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</cp:lastModifiedBy>
  <cp:revision>3</cp:revision>
  <dcterms:created xsi:type="dcterms:W3CDTF">2024-08-26T08:26:00Z</dcterms:created>
  <dcterms:modified xsi:type="dcterms:W3CDTF">2024-09-12T17:27:00Z</dcterms:modified>
</cp:coreProperties>
</file>