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3E5" w:rsidRPr="00BF5AE8" w:rsidRDefault="005F53E5" w:rsidP="005F53E5">
      <w:pPr>
        <w:spacing w:after="0" w:line="408" w:lineRule="auto"/>
        <w:ind w:left="120"/>
        <w:jc w:val="center"/>
        <w:rPr>
          <w:lang w:val="ru-RU"/>
        </w:rPr>
      </w:pPr>
      <w:bookmarkStart w:id="0" w:name="block-42521197"/>
      <w:r w:rsidRPr="00BF5AE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F53E5" w:rsidRPr="00BF5AE8" w:rsidRDefault="005F53E5" w:rsidP="005F53E5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BF5AE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F53E5" w:rsidRPr="00BF5AE8" w:rsidRDefault="005F53E5" w:rsidP="005F53E5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BF5AE8">
        <w:rPr>
          <w:rFonts w:ascii="Times New Roman" w:hAnsi="Times New Roman"/>
          <w:b/>
          <w:color w:val="000000"/>
          <w:sz w:val="28"/>
          <w:lang w:val="ru-RU"/>
        </w:rPr>
        <w:t>Администрация Пижанского района</w:t>
      </w:r>
      <w:bookmarkEnd w:id="2"/>
    </w:p>
    <w:p w:rsidR="005F53E5" w:rsidRPr="00BF5AE8" w:rsidRDefault="005F53E5" w:rsidP="005F53E5">
      <w:pPr>
        <w:spacing w:after="0" w:line="408" w:lineRule="auto"/>
        <w:ind w:left="120"/>
        <w:jc w:val="center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5F53E5" w:rsidRPr="00BF5AE8" w:rsidRDefault="005F53E5" w:rsidP="005F53E5">
      <w:pPr>
        <w:spacing w:after="0"/>
        <w:ind w:left="120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F53E5" w:rsidRPr="00BF5AE8" w:rsidTr="007F7B0D">
        <w:tc>
          <w:tcPr>
            <w:tcW w:w="3114" w:type="dxa"/>
          </w:tcPr>
          <w:p w:rsidR="005F53E5" w:rsidRPr="0040209D" w:rsidRDefault="005F53E5" w:rsidP="007F7B0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F53E5" w:rsidRPr="008944ED" w:rsidRDefault="005F53E5" w:rsidP="007F7B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5F53E5" w:rsidRDefault="005F53E5" w:rsidP="007F7B0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F53E5" w:rsidRDefault="005F53E5" w:rsidP="007F7B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bookmarkStart w:id="3" w:name="_GoBack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1E0F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5F53E5" w:rsidRPr="0040209D" w:rsidRDefault="005F53E5" w:rsidP="007F7B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F53E5" w:rsidRPr="0040209D" w:rsidRDefault="005F53E5" w:rsidP="007F7B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F53E5" w:rsidRPr="008944ED" w:rsidRDefault="005F53E5" w:rsidP="007F7B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5F53E5" w:rsidRDefault="005F53E5" w:rsidP="007F7B0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F53E5" w:rsidRPr="008944ED" w:rsidRDefault="005F53E5" w:rsidP="007F7B0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Баранова И.А.</w:t>
            </w:r>
          </w:p>
          <w:p w:rsidR="005F53E5" w:rsidRDefault="005F53E5" w:rsidP="007F7B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4г.</w:t>
            </w:r>
          </w:p>
          <w:p w:rsidR="005F53E5" w:rsidRDefault="005F53E5" w:rsidP="007F7B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5F53E5" w:rsidRPr="0040209D" w:rsidRDefault="005F53E5" w:rsidP="007F7B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F53E5" w:rsidRDefault="005F53E5" w:rsidP="007F7B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F53E5" w:rsidRPr="008944ED" w:rsidRDefault="005F53E5" w:rsidP="007F7B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5F53E5" w:rsidRDefault="005F53E5" w:rsidP="007F7B0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F53E5" w:rsidRPr="008944ED" w:rsidRDefault="005F53E5" w:rsidP="007F7B0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Мотовилова О.А.</w:t>
            </w:r>
          </w:p>
          <w:p w:rsidR="005F53E5" w:rsidRDefault="005F53E5" w:rsidP="007F7B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5F53E5" w:rsidRPr="0040209D" w:rsidRDefault="005F53E5" w:rsidP="007F7B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F53E5" w:rsidRPr="00BF5AE8" w:rsidRDefault="005F53E5" w:rsidP="005F53E5">
      <w:pPr>
        <w:spacing w:after="0"/>
        <w:ind w:left="120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rPr>
          <w:lang w:val="ru-RU"/>
        </w:rPr>
      </w:pPr>
    </w:p>
    <w:p w:rsidR="005F53E5" w:rsidRPr="00297CC0" w:rsidRDefault="005F53E5" w:rsidP="005F53E5">
      <w:pPr>
        <w:spacing w:after="0" w:line="408" w:lineRule="auto"/>
        <w:ind w:left="120"/>
        <w:jc w:val="center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F53E5" w:rsidRPr="00297CC0" w:rsidRDefault="005F53E5" w:rsidP="005F53E5">
      <w:pPr>
        <w:spacing w:after="0" w:line="408" w:lineRule="auto"/>
        <w:ind w:left="120"/>
        <w:jc w:val="center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 5595634)</w:t>
      </w:r>
    </w:p>
    <w:p w:rsidR="005F53E5" w:rsidRPr="00297CC0" w:rsidRDefault="005F53E5" w:rsidP="005F53E5">
      <w:pPr>
        <w:spacing w:after="0"/>
        <w:ind w:left="120"/>
        <w:jc w:val="center"/>
        <w:rPr>
          <w:lang w:val="ru-RU"/>
        </w:rPr>
      </w:pPr>
    </w:p>
    <w:p w:rsidR="005F53E5" w:rsidRPr="00297CC0" w:rsidRDefault="005F53E5" w:rsidP="005F53E5">
      <w:pPr>
        <w:spacing w:after="0" w:line="408" w:lineRule="auto"/>
        <w:ind w:left="120"/>
        <w:jc w:val="center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5F53E5" w:rsidRPr="00297CC0" w:rsidRDefault="005F53E5" w:rsidP="005F53E5">
      <w:pPr>
        <w:spacing w:after="0" w:line="408" w:lineRule="auto"/>
        <w:ind w:left="120"/>
        <w:jc w:val="center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 xml:space="preserve">6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а 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proofErr w:type="gramEnd"/>
      <w:r w:rsidRPr="00297C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F53E5" w:rsidRPr="00BF5AE8" w:rsidRDefault="005F53E5" w:rsidP="005F53E5">
      <w:pPr>
        <w:spacing w:after="0" w:line="408" w:lineRule="auto"/>
        <w:ind w:left="120"/>
        <w:jc w:val="center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jc w:val="center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jc w:val="center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jc w:val="center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jc w:val="center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jc w:val="center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jc w:val="center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jc w:val="center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jc w:val="center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jc w:val="center"/>
        <w:rPr>
          <w:lang w:val="ru-RU"/>
        </w:rPr>
      </w:pPr>
    </w:p>
    <w:p w:rsidR="005F53E5" w:rsidRPr="00BF5AE8" w:rsidRDefault="005F53E5" w:rsidP="005F53E5">
      <w:pPr>
        <w:spacing w:after="0"/>
        <w:ind w:left="120"/>
        <w:jc w:val="center"/>
        <w:rPr>
          <w:lang w:val="ru-RU"/>
        </w:rPr>
      </w:pPr>
    </w:p>
    <w:p w:rsidR="005F53E5" w:rsidRPr="00BF5AE8" w:rsidRDefault="005F53E5" w:rsidP="005F53E5">
      <w:pPr>
        <w:spacing w:after="0"/>
        <w:jc w:val="center"/>
        <w:rPr>
          <w:lang w:val="ru-RU"/>
        </w:rPr>
      </w:pPr>
      <w:bookmarkStart w:id="4" w:name="8385f7dc-0ab0-4870-aa9c-d50d4a6594a1"/>
      <w:r w:rsidRPr="00BF5AE8">
        <w:rPr>
          <w:rFonts w:ascii="Times New Roman" w:hAnsi="Times New Roman"/>
          <w:b/>
          <w:color w:val="000000"/>
          <w:sz w:val="28"/>
          <w:lang w:val="ru-RU"/>
        </w:rPr>
        <w:t>пгт Пижанка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 2024</w:t>
      </w:r>
    </w:p>
    <w:p w:rsidR="00077A29" w:rsidRPr="00297CC0" w:rsidRDefault="00077A29">
      <w:pPr>
        <w:rPr>
          <w:lang w:val="ru-RU"/>
        </w:rPr>
        <w:sectPr w:rsidR="00077A29" w:rsidRPr="00297CC0">
          <w:pgSz w:w="11906" w:h="16383"/>
          <w:pgMar w:top="1134" w:right="850" w:bottom="1134" w:left="1701" w:header="720" w:footer="720" w:gutter="0"/>
          <w:cols w:space="720"/>
        </w:sectPr>
      </w:pPr>
    </w:p>
    <w:p w:rsidR="00077A29" w:rsidRPr="00297CC0" w:rsidRDefault="009B02CD" w:rsidP="005F53E5">
      <w:pPr>
        <w:spacing w:after="0"/>
        <w:ind w:left="120"/>
        <w:jc w:val="center"/>
        <w:rPr>
          <w:lang w:val="ru-RU"/>
        </w:rPr>
      </w:pPr>
      <w:bookmarkStart w:id="5" w:name="block-42521200"/>
      <w:bookmarkEnd w:id="0"/>
      <w:r w:rsidRPr="00297CC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77A29" w:rsidRPr="00297CC0" w:rsidRDefault="00077A29">
      <w:pPr>
        <w:spacing w:after="0"/>
        <w:ind w:firstLine="600"/>
        <w:rPr>
          <w:lang w:val="ru-RU"/>
        </w:rPr>
      </w:pPr>
    </w:p>
    <w:p w:rsidR="00077A29" w:rsidRPr="00297CC0" w:rsidRDefault="00077A29">
      <w:pPr>
        <w:spacing w:after="0"/>
        <w:ind w:firstLine="600"/>
        <w:rPr>
          <w:lang w:val="ru-RU"/>
        </w:rPr>
      </w:pPr>
      <w:bookmarkStart w:id="6" w:name="_Toc157707436"/>
      <w:bookmarkEnd w:id="6"/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интегрирует знания по разным учебным предметам и является одним из базовых для формирования у </w:t>
      </w:r>
      <w:r w:rsidRPr="00297CC0">
        <w:rPr>
          <w:rFonts w:ascii="Times New Roman" w:hAnsi="Times New Roman"/>
          <w:color w:val="000000"/>
          <w:sz w:val="28"/>
          <w:lang w:val="ru-RU"/>
        </w:rPr>
        <w:t>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</w:t>
      </w:r>
      <w:r w:rsidRPr="00297CC0">
        <w:rPr>
          <w:rFonts w:ascii="Times New Roman" w:hAnsi="Times New Roman"/>
          <w:color w:val="000000"/>
          <w:sz w:val="28"/>
          <w:lang w:val="ru-RU"/>
        </w:rPr>
        <w:t>уду, как созидательной деятельности человека по созданию материальных и духовных ценностей.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</w:t>
      </w:r>
      <w:r w:rsidRPr="00297CC0">
        <w:rPr>
          <w:rFonts w:ascii="Times New Roman" w:hAnsi="Times New Roman"/>
          <w:color w:val="000000"/>
          <w:sz w:val="28"/>
          <w:lang w:val="ru-RU"/>
        </w:rPr>
        <w:t>ориентация обучающихся в сферах трудовой деятельности.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297CC0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</w:t>
      </w:r>
      <w:r w:rsidRPr="00297CC0">
        <w:rPr>
          <w:rFonts w:ascii="Times New Roman" w:hAnsi="Times New Roman"/>
          <w:color w:val="000000"/>
          <w:sz w:val="28"/>
          <w:lang w:val="ru-RU"/>
        </w:rPr>
        <w:t>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</w:t>
      </w:r>
      <w:r w:rsidRPr="00297CC0">
        <w:rPr>
          <w:rFonts w:ascii="Times New Roman" w:hAnsi="Times New Roman"/>
          <w:color w:val="000000"/>
          <w:sz w:val="28"/>
          <w:lang w:val="ru-RU"/>
        </w:rPr>
        <w:t>ьтаты.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>ти</w:t>
      </w:r>
      <w:r w:rsidRPr="00297CC0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297CC0">
        <w:rPr>
          <w:rFonts w:ascii="Times New Roman" w:hAnsi="Times New Roman"/>
          <w:color w:val="000000"/>
          <w:sz w:val="28"/>
          <w:lang w:val="ru-RU"/>
        </w:rPr>
        <w:t>: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подготовка личности к трудовой, преобразовательной деятельности, в том числе на мотивационном уровне – формирование потребности и уважительного </w:t>
      </w:r>
      <w:r w:rsidRPr="00297CC0">
        <w:rPr>
          <w:rFonts w:ascii="Times New Roman" w:hAnsi="Times New Roman"/>
          <w:color w:val="000000"/>
          <w:sz w:val="28"/>
          <w:lang w:val="ru-RU"/>
        </w:rPr>
        <w:t>отношения к труду, социально ориентированной деятельности;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</w:t>
      </w:r>
      <w:r w:rsidRPr="00297CC0">
        <w:rPr>
          <w:rFonts w:ascii="Times New Roman" w:hAnsi="Times New Roman"/>
          <w:color w:val="000000"/>
          <w:sz w:val="28"/>
          <w:lang w:val="ru-RU"/>
        </w:rPr>
        <w:t>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культуры проектной и исследовательской деятельности, </w:t>
      </w:r>
      <w:r w:rsidRPr="00297CC0">
        <w:rPr>
          <w:rFonts w:ascii="Times New Roman" w:hAnsi="Times New Roman"/>
          <w:color w:val="000000"/>
          <w:sz w:val="28"/>
          <w:lang w:val="ru-RU"/>
        </w:rPr>
        <w:t>готовности к предложению и осуществлению новых технологических решений;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развитие умений оценивать с</w:t>
      </w:r>
      <w:r w:rsidRPr="00297CC0">
        <w:rPr>
          <w:rFonts w:ascii="Times New Roman" w:hAnsi="Times New Roman"/>
          <w:color w:val="000000"/>
          <w:sz w:val="28"/>
          <w:lang w:val="ru-RU"/>
        </w:rPr>
        <w:t>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077A29" w:rsidRPr="00297CC0" w:rsidRDefault="009B02CD">
      <w:pPr>
        <w:spacing w:after="0" w:line="48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</w:t>
      </w:r>
      <w:r w:rsidRPr="00297CC0">
        <w:rPr>
          <w:rFonts w:ascii="Times New Roman" w:hAnsi="Times New Roman"/>
          <w:color w:val="000000"/>
          <w:sz w:val="28"/>
          <w:lang w:val="ru-RU"/>
        </w:rPr>
        <w:t>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</w:t>
      </w:r>
      <w:r w:rsidRPr="00297CC0">
        <w:rPr>
          <w:rFonts w:ascii="Times New Roman" w:hAnsi="Times New Roman"/>
          <w:color w:val="000000"/>
          <w:sz w:val="28"/>
          <w:lang w:val="ru-RU"/>
        </w:rPr>
        <w:t>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</w:t>
      </w:r>
      <w:r w:rsidRPr="00297CC0">
        <w:rPr>
          <w:rFonts w:ascii="Times New Roman" w:hAnsi="Times New Roman"/>
          <w:color w:val="000000"/>
          <w:sz w:val="28"/>
          <w:lang w:val="ru-RU"/>
        </w:rPr>
        <w:t>уда и сферы профессиональной деятельности.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лей. 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297CC0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</w:t>
      </w:r>
      <w:r w:rsidRPr="00297CC0">
        <w:rPr>
          <w:rFonts w:ascii="Times New Roman" w:hAnsi="Times New Roman"/>
          <w:color w:val="000000"/>
          <w:sz w:val="28"/>
          <w:lang w:val="ru-RU"/>
        </w:rPr>
        <w:t>ельных результатов, и предусматривает разные образовательные траектории ее реализации.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часов. </w:t>
      </w:r>
    </w:p>
    <w:p w:rsidR="00077A29" w:rsidRPr="00297CC0" w:rsidRDefault="009B02CD">
      <w:pPr>
        <w:spacing w:after="0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</w:t>
      </w:r>
      <w:r w:rsidRPr="00297CC0">
        <w:rPr>
          <w:rFonts w:ascii="Times New Roman" w:hAnsi="Times New Roman"/>
          <w:color w:val="000000"/>
          <w:sz w:val="28"/>
          <w:lang w:val="ru-RU"/>
        </w:rPr>
        <w:t>темном виде, что позволяет осваивать их на практике в рамках других инвариантных и вариативных модулей.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ериалами, производством и профессиональной деятельностью. 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</w:t>
      </w:r>
      <w:r w:rsidRPr="00297CC0">
        <w:rPr>
          <w:rFonts w:ascii="Times New Roman" w:hAnsi="Times New Roman"/>
          <w:color w:val="000000"/>
          <w:sz w:val="28"/>
          <w:lang w:val="ru-RU"/>
        </w:rPr>
        <w:t>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</w:t>
      </w:r>
      <w:r w:rsidRPr="00297CC0">
        <w:rPr>
          <w:rFonts w:ascii="Times New Roman" w:hAnsi="Times New Roman"/>
          <w:color w:val="000000"/>
          <w:sz w:val="28"/>
          <w:lang w:val="ru-RU"/>
        </w:rPr>
        <w:t>изготовленный обучающимися. Модуль может быть представлен как проектный цикл по освоению технологии обработки материалов.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</w:t>
      </w:r>
      <w:r w:rsidRPr="00297CC0">
        <w:rPr>
          <w:rFonts w:ascii="Times New Roman" w:hAnsi="Times New Roman"/>
          <w:color w:val="000000"/>
          <w:sz w:val="28"/>
          <w:lang w:val="ru-RU"/>
        </w:rPr>
        <w:t>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</w:t>
      </w:r>
      <w:r w:rsidRPr="00297CC0">
        <w:rPr>
          <w:rFonts w:ascii="Times New Roman" w:hAnsi="Times New Roman"/>
          <w:color w:val="000000"/>
          <w:sz w:val="28"/>
          <w:lang w:val="ru-RU"/>
        </w:rPr>
        <w:t>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</w:t>
      </w:r>
      <w:r w:rsidRPr="00297CC0">
        <w:rPr>
          <w:rFonts w:ascii="Times New Roman" w:hAnsi="Times New Roman"/>
          <w:color w:val="000000"/>
          <w:sz w:val="28"/>
          <w:lang w:val="ru-RU"/>
        </w:rPr>
        <w:t>пособами подготовки чертежей, эскизов и технических рисунков деталей, осуществления расчётов по чертежам.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</w:t>
      </w:r>
      <w:r w:rsidRPr="00297CC0">
        <w:rPr>
          <w:rFonts w:ascii="Times New Roman" w:hAnsi="Times New Roman"/>
          <w:color w:val="000000"/>
          <w:sz w:val="28"/>
          <w:lang w:val="ru-RU"/>
        </w:rPr>
        <w:t>чи укрепления кадрового потенциала российского производства.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</w:t>
      </w:r>
      <w:r w:rsidRPr="00297CC0">
        <w:rPr>
          <w:rFonts w:ascii="Times New Roman" w:hAnsi="Times New Roman"/>
          <w:color w:val="000000"/>
          <w:sz w:val="28"/>
          <w:lang w:val="ru-RU"/>
        </w:rPr>
        <w:t>результаты за год обучения.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</w:t>
      </w:r>
      <w:r w:rsidRPr="00297CC0">
        <w:rPr>
          <w:rFonts w:ascii="Times New Roman" w:hAnsi="Times New Roman"/>
          <w:color w:val="000000"/>
          <w:sz w:val="28"/>
          <w:lang w:val="ru-RU"/>
        </w:rPr>
        <w:t>тавляющей (действиями, операциями и этапами).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 полученные в рамках учебных предметов, а также дополнительного образования и самообразования.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297CC0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</w:t>
      </w:r>
      <w:r w:rsidRPr="00297CC0">
        <w:rPr>
          <w:rFonts w:ascii="Times New Roman" w:hAnsi="Times New Roman"/>
          <w:color w:val="000000"/>
          <w:sz w:val="28"/>
          <w:lang w:val="ru-RU"/>
        </w:rPr>
        <w:t>я и создания технологий.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</w:t>
      </w:r>
      <w:r w:rsidRPr="00297CC0">
        <w:rPr>
          <w:rFonts w:ascii="Times New Roman" w:hAnsi="Times New Roman"/>
          <w:color w:val="000000"/>
          <w:sz w:val="28"/>
          <w:lang w:val="ru-RU"/>
        </w:rPr>
        <w:t>глубленным изучением отдельных тем инвариантных модулей.</w:t>
      </w:r>
    </w:p>
    <w:p w:rsidR="00077A29" w:rsidRPr="00297CC0" w:rsidRDefault="00077A29">
      <w:pPr>
        <w:spacing w:after="0" w:line="72" w:lineRule="auto"/>
        <w:ind w:left="120"/>
        <w:jc w:val="both"/>
        <w:rPr>
          <w:lang w:val="ru-RU"/>
        </w:rPr>
      </w:pPr>
    </w:p>
    <w:p w:rsidR="00077A29" w:rsidRPr="00297CC0" w:rsidRDefault="00077A29">
      <w:pPr>
        <w:spacing w:after="0" w:line="120" w:lineRule="auto"/>
        <w:ind w:left="120"/>
        <w:rPr>
          <w:lang w:val="ru-RU"/>
        </w:rPr>
      </w:pP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Модули знакомят обучающихся с традиционными и современными технологиями в сельскохозяйственной с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фере, направленными на природные объекты, имеющие свои биологические циклы. 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 «3</w:t>
      </w:r>
      <w:r>
        <w:rPr>
          <w:rFonts w:ascii="Times New Roman" w:hAnsi="Times New Roman"/>
          <w:color w:val="000000"/>
          <w:sz w:val="28"/>
        </w:rPr>
        <w:t>D</w:t>
      </w:r>
      <w:r w:rsidRPr="00297CC0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с биологией при изучении современных </w:t>
      </w:r>
      <w:r w:rsidRPr="00297CC0">
        <w:rPr>
          <w:rFonts w:ascii="Times New Roman" w:hAnsi="Times New Roman"/>
          <w:color w:val="000000"/>
          <w:sz w:val="28"/>
          <w:lang w:val="ru-RU"/>
        </w:rPr>
        <w:t>биотехнологий в инвариантных модулях и при освоении вариативных модулей «Растениеводство» и «Животноводство»;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297CC0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</w:t>
      </w:r>
      <w:r w:rsidRPr="00297CC0">
        <w:rPr>
          <w:rFonts w:ascii="Times New Roman" w:hAnsi="Times New Roman"/>
          <w:color w:val="000000"/>
          <w:sz w:val="28"/>
          <w:lang w:val="ru-RU"/>
        </w:rPr>
        <w:t>тки материалов и пищевых продуктов»;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</w:t>
      </w:r>
      <w:r w:rsidRPr="00297CC0">
        <w:rPr>
          <w:rFonts w:ascii="Times New Roman" w:hAnsi="Times New Roman"/>
          <w:color w:val="000000"/>
          <w:sz w:val="28"/>
          <w:lang w:val="ru-RU"/>
        </w:rPr>
        <w:t>истемах, использовании программных сервисов;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 в инвариантном модуле «Производство и </w:t>
      </w:r>
      <w:r w:rsidRPr="00297CC0">
        <w:rPr>
          <w:rFonts w:ascii="Times New Roman" w:hAnsi="Times New Roman"/>
          <w:color w:val="000000"/>
          <w:sz w:val="28"/>
          <w:lang w:val="ru-RU"/>
        </w:rPr>
        <w:t>технологии».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</w:t>
      </w:r>
      <w:r w:rsidRPr="00297CC0">
        <w:rPr>
          <w:rFonts w:ascii="Times New Roman" w:hAnsi="Times New Roman"/>
          <w:color w:val="000000"/>
          <w:sz w:val="28"/>
          <w:lang w:val="ru-RU"/>
        </w:rPr>
        <w:t>в 6 классе – 68 часов (2 часа в неделю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77A29" w:rsidRPr="00297CC0" w:rsidRDefault="00077A29">
      <w:pPr>
        <w:rPr>
          <w:lang w:val="ru-RU"/>
        </w:rPr>
        <w:sectPr w:rsidR="00077A29" w:rsidRPr="00297CC0">
          <w:pgSz w:w="11906" w:h="16383"/>
          <w:pgMar w:top="1134" w:right="850" w:bottom="1134" w:left="1701" w:header="720" w:footer="720" w:gutter="0"/>
          <w:cols w:space="720"/>
        </w:sectPr>
      </w:pPr>
    </w:p>
    <w:p w:rsidR="00077A29" w:rsidRPr="00297CC0" w:rsidRDefault="009B02CD">
      <w:pPr>
        <w:spacing w:before="161" w:after="161"/>
        <w:ind w:left="120"/>
        <w:rPr>
          <w:lang w:val="ru-RU"/>
        </w:rPr>
      </w:pPr>
      <w:bookmarkStart w:id="7" w:name="block-42521196"/>
      <w:bookmarkEnd w:id="5"/>
      <w:r w:rsidRPr="00297CC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77A29" w:rsidRPr="00297CC0" w:rsidRDefault="009B02CD">
      <w:pPr>
        <w:spacing w:before="180" w:after="0" w:line="264" w:lineRule="auto"/>
        <w:ind w:left="120"/>
        <w:jc w:val="both"/>
        <w:rPr>
          <w:lang w:val="ru-RU"/>
        </w:rPr>
      </w:pPr>
      <w:bookmarkStart w:id="8" w:name="_Toc141791714"/>
      <w:bookmarkEnd w:id="8"/>
      <w:r w:rsidRPr="00297CC0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077A29" w:rsidRPr="00297CC0" w:rsidRDefault="00077A29">
      <w:pPr>
        <w:spacing w:after="0"/>
        <w:ind w:left="120"/>
        <w:rPr>
          <w:lang w:val="ru-RU"/>
        </w:rPr>
      </w:pPr>
      <w:bookmarkStart w:id="9" w:name="_Toc157707439"/>
      <w:bookmarkEnd w:id="9"/>
    </w:p>
    <w:p w:rsidR="00077A29" w:rsidRPr="00297CC0" w:rsidRDefault="009B02CD">
      <w:pPr>
        <w:spacing w:after="0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077A29" w:rsidRPr="00297CC0" w:rsidRDefault="00077A29">
      <w:pPr>
        <w:spacing w:after="0" w:line="72" w:lineRule="auto"/>
        <w:ind w:left="120"/>
        <w:jc w:val="both"/>
        <w:rPr>
          <w:lang w:val="ru-RU"/>
        </w:rPr>
      </w:pPr>
    </w:p>
    <w:p w:rsidR="00077A29" w:rsidRPr="00297CC0" w:rsidRDefault="00077A29">
      <w:pPr>
        <w:spacing w:after="0" w:line="48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Технологические задачи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 и способы их решения.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077A29" w:rsidRPr="00297CC0" w:rsidRDefault="00077A29">
      <w:pPr>
        <w:spacing w:after="0" w:line="72" w:lineRule="auto"/>
        <w:ind w:left="120"/>
        <w:jc w:val="both"/>
        <w:rPr>
          <w:lang w:val="ru-RU"/>
        </w:rPr>
      </w:pPr>
    </w:p>
    <w:p w:rsidR="00077A29" w:rsidRPr="00297CC0" w:rsidRDefault="00077A29">
      <w:pPr>
        <w:spacing w:after="0"/>
        <w:ind w:left="120"/>
        <w:jc w:val="both"/>
        <w:rPr>
          <w:lang w:val="ru-RU"/>
        </w:rPr>
      </w:pPr>
      <w:bookmarkStart w:id="10" w:name="_Toc157707445"/>
      <w:bookmarkEnd w:id="10"/>
    </w:p>
    <w:p w:rsidR="00077A29" w:rsidRPr="00297CC0" w:rsidRDefault="00077A29">
      <w:pPr>
        <w:spacing w:after="0" w:line="48" w:lineRule="auto"/>
        <w:ind w:left="120"/>
        <w:jc w:val="both"/>
        <w:rPr>
          <w:lang w:val="ru-RU"/>
        </w:rPr>
      </w:pPr>
    </w:p>
    <w:p w:rsidR="00077A29" w:rsidRPr="00297CC0" w:rsidRDefault="00077A29">
      <w:pPr>
        <w:spacing w:after="0" w:line="120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077A29" w:rsidRPr="00297CC0" w:rsidRDefault="00077A29">
      <w:pPr>
        <w:spacing w:after="0" w:line="120" w:lineRule="auto"/>
        <w:ind w:left="120"/>
        <w:jc w:val="both"/>
        <w:rPr>
          <w:lang w:val="ru-RU"/>
        </w:rPr>
      </w:pPr>
    </w:p>
    <w:p w:rsidR="00077A29" w:rsidRPr="00297CC0" w:rsidRDefault="00077A29">
      <w:pPr>
        <w:spacing w:after="0" w:line="120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Создание проектной </w:t>
      </w:r>
      <w:r w:rsidRPr="00297CC0">
        <w:rPr>
          <w:rFonts w:ascii="Times New Roman" w:hAnsi="Times New Roman"/>
          <w:color w:val="000000"/>
          <w:sz w:val="28"/>
          <w:lang w:val="ru-RU"/>
        </w:rPr>
        <w:t>документации.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Инс</w:t>
      </w:r>
      <w:r w:rsidRPr="00297CC0">
        <w:rPr>
          <w:rFonts w:ascii="Times New Roman" w:hAnsi="Times New Roman"/>
          <w:color w:val="000000"/>
          <w:sz w:val="28"/>
          <w:lang w:val="ru-RU"/>
        </w:rPr>
        <w:t>трументы для создания и редактирования текста в графическом редакторе.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077A29" w:rsidRPr="00297CC0" w:rsidRDefault="00077A29">
      <w:pPr>
        <w:spacing w:after="0" w:line="120" w:lineRule="auto"/>
        <w:ind w:left="120"/>
        <w:jc w:val="both"/>
        <w:rPr>
          <w:lang w:val="ru-RU"/>
        </w:rPr>
      </w:pPr>
    </w:p>
    <w:p w:rsidR="00077A29" w:rsidRPr="00297CC0" w:rsidRDefault="00077A29">
      <w:pPr>
        <w:spacing w:after="0" w:line="120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077A29" w:rsidRPr="00297CC0" w:rsidRDefault="00077A29">
      <w:pPr>
        <w:spacing w:after="0" w:line="96" w:lineRule="auto"/>
        <w:ind w:left="120"/>
        <w:jc w:val="both"/>
        <w:rPr>
          <w:lang w:val="ru-RU"/>
        </w:rPr>
      </w:pPr>
    </w:p>
    <w:p w:rsidR="00077A29" w:rsidRPr="00297CC0" w:rsidRDefault="00077A29">
      <w:pPr>
        <w:spacing w:after="0" w:line="120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Получение и </w:t>
      </w:r>
      <w:r w:rsidRPr="00297CC0">
        <w:rPr>
          <w:rFonts w:ascii="Times New Roman" w:hAnsi="Times New Roman"/>
          <w:color w:val="000000"/>
          <w:sz w:val="28"/>
          <w:lang w:val="ru-RU"/>
        </w:rPr>
        <w:t>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lastRenderedPageBreak/>
        <w:t>Способы обработки тонколистового металла</w:t>
      </w:r>
      <w:r w:rsidRPr="00297CC0">
        <w:rPr>
          <w:rFonts w:ascii="Times New Roman" w:hAnsi="Times New Roman"/>
          <w:color w:val="000000"/>
          <w:sz w:val="28"/>
          <w:lang w:val="ru-RU"/>
        </w:rPr>
        <w:t>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Индивидуальный т</w:t>
      </w:r>
      <w:r w:rsidRPr="00297CC0">
        <w:rPr>
          <w:rFonts w:ascii="Times New Roman" w:hAnsi="Times New Roman"/>
          <w:color w:val="000000"/>
          <w:sz w:val="28"/>
          <w:lang w:val="ru-RU"/>
        </w:rPr>
        <w:t>ворческий (учебный) проект «Изделие из металла».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Технологии обработк</w:t>
      </w:r>
      <w:r w:rsidRPr="00297CC0">
        <w:rPr>
          <w:rFonts w:ascii="Times New Roman" w:hAnsi="Times New Roman"/>
          <w:color w:val="000000"/>
          <w:sz w:val="28"/>
          <w:lang w:val="ru-RU"/>
        </w:rPr>
        <w:t>и пищевых продуктов.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Виды теста. Технолог</w:t>
      </w:r>
      <w:r w:rsidRPr="00297CC0">
        <w:rPr>
          <w:rFonts w:ascii="Times New Roman" w:hAnsi="Times New Roman"/>
          <w:color w:val="000000"/>
          <w:sz w:val="28"/>
          <w:lang w:val="ru-RU"/>
        </w:rPr>
        <w:t>ии приготовления разных видов теста (тесто для вареников, песочное тесто, бисквитное тесто, дрожжевое тесто).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Технологии обработ</w:t>
      </w:r>
      <w:r w:rsidRPr="00297CC0">
        <w:rPr>
          <w:rFonts w:ascii="Times New Roman" w:hAnsi="Times New Roman"/>
          <w:color w:val="000000"/>
          <w:sz w:val="28"/>
          <w:lang w:val="ru-RU"/>
        </w:rPr>
        <w:t>ки текстильных материалов.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</w:t>
      </w:r>
      <w:r w:rsidRPr="00297CC0">
        <w:rPr>
          <w:rFonts w:ascii="Times New Roman" w:hAnsi="Times New Roman"/>
          <w:color w:val="000000"/>
          <w:sz w:val="28"/>
          <w:lang w:val="ru-RU"/>
        </w:rPr>
        <w:t>крою и пошиву проектного изделия, отделке изделия.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077A29" w:rsidRPr="00297CC0" w:rsidRDefault="00077A29">
      <w:pPr>
        <w:spacing w:after="0" w:line="120" w:lineRule="auto"/>
        <w:ind w:left="120"/>
        <w:jc w:val="both"/>
        <w:rPr>
          <w:lang w:val="ru-RU"/>
        </w:rPr>
      </w:pPr>
    </w:p>
    <w:p w:rsidR="00077A29" w:rsidRPr="00297CC0" w:rsidRDefault="00077A29">
      <w:pPr>
        <w:spacing w:after="0" w:line="120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077A29" w:rsidRPr="00297CC0" w:rsidRDefault="00077A29">
      <w:pPr>
        <w:spacing w:after="0" w:line="120" w:lineRule="auto"/>
        <w:ind w:left="120"/>
        <w:jc w:val="both"/>
        <w:rPr>
          <w:lang w:val="ru-RU"/>
        </w:rPr>
      </w:pPr>
    </w:p>
    <w:p w:rsidR="00077A29" w:rsidRPr="00297CC0" w:rsidRDefault="00077A29">
      <w:pPr>
        <w:spacing w:after="0" w:line="96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lastRenderedPageBreak/>
        <w:t>6 к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>ласс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Изучение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 интерфейса визуального языка программирования, основные инструменты и команды программирования роботов.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077A29" w:rsidRPr="00297CC0" w:rsidRDefault="00077A29">
      <w:pPr>
        <w:spacing w:after="0" w:line="120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Промышленные и бытовые роботы, их классификация, </w:t>
      </w:r>
      <w:r w:rsidRPr="00297CC0">
        <w:rPr>
          <w:rFonts w:ascii="Times New Roman" w:hAnsi="Times New Roman"/>
          <w:color w:val="000000"/>
          <w:sz w:val="28"/>
          <w:lang w:val="ru-RU"/>
        </w:rPr>
        <w:t>назначение, использование.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</w:t>
      </w:r>
      <w:r w:rsidRPr="00297CC0">
        <w:rPr>
          <w:rFonts w:ascii="Times New Roman" w:hAnsi="Times New Roman"/>
          <w:color w:val="000000"/>
          <w:sz w:val="28"/>
          <w:lang w:val="ru-RU"/>
        </w:rPr>
        <w:t>льными компонентами и роботизированными системами.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077A29" w:rsidRPr="00297CC0" w:rsidRDefault="009B02CD">
      <w:pPr>
        <w:spacing w:after="0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077A29" w:rsidRPr="00297CC0" w:rsidRDefault="00077A29">
      <w:pPr>
        <w:spacing w:after="0" w:line="120" w:lineRule="auto"/>
        <w:ind w:left="120"/>
        <w:jc w:val="both"/>
        <w:rPr>
          <w:lang w:val="ru-RU"/>
        </w:rPr>
      </w:pPr>
    </w:p>
    <w:p w:rsidR="00077A29" w:rsidRPr="00297CC0" w:rsidRDefault="00077A29">
      <w:pPr>
        <w:rPr>
          <w:lang w:val="ru-RU"/>
        </w:rPr>
        <w:sectPr w:rsidR="00077A29" w:rsidRPr="00297CC0">
          <w:pgSz w:w="11906" w:h="16383"/>
          <w:pgMar w:top="1134" w:right="850" w:bottom="1134" w:left="1701" w:header="720" w:footer="720" w:gutter="0"/>
          <w:cols w:space="720"/>
        </w:sectPr>
      </w:pPr>
    </w:p>
    <w:p w:rsidR="00077A29" w:rsidRPr="00297CC0" w:rsidRDefault="009B02CD">
      <w:pPr>
        <w:spacing w:before="161" w:after="0" w:line="264" w:lineRule="auto"/>
        <w:ind w:left="120"/>
        <w:jc w:val="both"/>
        <w:rPr>
          <w:lang w:val="ru-RU"/>
        </w:rPr>
      </w:pPr>
      <w:bookmarkStart w:id="11" w:name="block-42521198"/>
      <w:bookmarkEnd w:id="7"/>
      <w:r w:rsidRPr="00297CC0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077A29" w:rsidRPr="00297CC0" w:rsidRDefault="009B02CD">
      <w:pPr>
        <w:spacing w:before="180" w:after="0" w:line="264" w:lineRule="auto"/>
        <w:ind w:left="120"/>
        <w:jc w:val="both"/>
        <w:rPr>
          <w:lang w:val="ru-RU"/>
        </w:rPr>
      </w:pPr>
      <w:bookmarkStart w:id="12" w:name="_Toc141791749"/>
      <w:bookmarkEnd w:id="12"/>
      <w:r w:rsidRPr="00297CC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</w:t>
      </w:r>
      <w:r w:rsidRPr="00297CC0">
        <w:rPr>
          <w:rFonts w:ascii="Times New Roman" w:hAnsi="Times New Roman"/>
          <w:color w:val="000000"/>
          <w:sz w:val="28"/>
          <w:lang w:val="ru-RU"/>
        </w:rPr>
        <w:t>результаты в части: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297CC0">
        <w:rPr>
          <w:rFonts w:ascii="Times New Roman" w:hAnsi="Times New Roman"/>
          <w:color w:val="000000"/>
          <w:sz w:val="28"/>
          <w:lang w:val="ru-RU"/>
        </w:rPr>
        <w:t>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297CC0">
        <w:rPr>
          <w:rFonts w:ascii="Times New Roman" w:hAnsi="Times New Roman"/>
          <w:color w:val="000000"/>
          <w:sz w:val="28"/>
          <w:lang w:val="ru-RU"/>
        </w:rPr>
        <w:t>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г</w:t>
      </w:r>
      <w:r w:rsidRPr="00297CC0">
        <w:rPr>
          <w:rFonts w:ascii="Times New Roman" w:hAnsi="Times New Roman"/>
          <w:color w:val="000000"/>
          <w:sz w:val="28"/>
          <w:lang w:val="ru-RU"/>
        </w:rPr>
        <w:t>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</w:t>
      </w:r>
      <w:r w:rsidRPr="00297CC0">
        <w:rPr>
          <w:rFonts w:ascii="Times New Roman" w:hAnsi="Times New Roman"/>
          <w:color w:val="000000"/>
          <w:sz w:val="28"/>
          <w:lang w:val="ru-RU"/>
        </w:rPr>
        <w:t>ой с реализацией технологий;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297CC0">
        <w:rPr>
          <w:rFonts w:ascii="Times New Roman" w:hAnsi="Times New Roman"/>
          <w:color w:val="000000"/>
          <w:sz w:val="28"/>
          <w:lang w:val="ru-RU"/>
        </w:rPr>
        <w:t>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r w:rsidRPr="00297CC0">
        <w:rPr>
          <w:rFonts w:ascii="Times New Roman" w:hAnsi="Times New Roman"/>
          <w:color w:val="000000"/>
          <w:sz w:val="28"/>
          <w:lang w:val="ru-RU"/>
        </w:rPr>
        <w:t>создавать эстетически значимые изделия из различных материалов;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</w:t>
      </w:r>
      <w:r w:rsidRPr="00297CC0">
        <w:rPr>
          <w:rFonts w:ascii="Times New Roman" w:hAnsi="Times New Roman"/>
          <w:color w:val="000000"/>
          <w:sz w:val="28"/>
          <w:lang w:val="ru-RU"/>
        </w:rPr>
        <w:t>кации и самовыражения в современном обществе;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297CC0">
        <w:rPr>
          <w:rFonts w:ascii="Times New Roman" w:hAnsi="Times New Roman"/>
          <w:color w:val="000000"/>
          <w:sz w:val="28"/>
          <w:lang w:val="ru-RU"/>
        </w:rPr>
        <w:t>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5) фор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>мирования культуры здоровья и эмоционального благополучия</w:t>
      </w:r>
      <w:r w:rsidRPr="00297CC0">
        <w:rPr>
          <w:rFonts w:ascii="Times New Roman" w:hAnsi="Times New Roman"/>
          <w:color w:val="000000"/>
          <w:sz w:val="28"/>
          <w:lang w:val="ru-RU"/>
        </w:rPr>
        <w:t>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умение распознавать информационные угрозы и осуществлять защиту </w:t>
      </w:r>
      <w:r w:rsidRPr="00297CC0">
        <w:rPr>
          <w:rFonts w:ascii="Times New Roman" w:hAnsi="Times New Roman"/>
          <w:color w:val="000000"/>
          <w:sz w:val="28"/>
          <w:lang w:val="ru-RU"/>
        </w:rPr>
        <w:t>личности от этих угроз;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297CC0">
        <w:rPr>
          <w:rFonts w:ascii="Times New Roman" w:hAnsi="Times New Roman"/>
          <w:color w:val="000000"/>
          <w:sz w:val="28"/>
          <w:lang w:val="ru-RU"/>
        </w:rPr>
        <w:t>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</w:t>
      </w:r>
      <w:r w:rsidRPr="00297CC0">
        <w:rPr>
          <w:rFonts w:ascii="Times New Roman" w:hAnsi="Times New Roman"/>
          <w:color w:val="000000"/>
          <w:sz w:val="28"/>
          <w:lang w:val="ru-RU"/>
        </w:rPr>
        <w:t>йском обществе;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умение ориентирова</w:t>
      </w:r>
      <w:r w:rsidRPr="00297CC0">
        <w:rPr>
          <w:rFonts w:ascii="Times New Roman" w:hAnsi="Times New Roman"/>
          <w:color w:val="000000"/>
          <w:sz w:val="28"/>
          <w:lang w:val="ru-RU"/>
        </w:rPr>
        <w:t>ться в мире современных профессий;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 xml:space="preserve">экологического 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>воспитания</w:t>
      </w:r>
      <w:r w:rsidRPr="00297CC0">
        <w:rPr>
          <w:rFonts w:ascii="Times New Roman" w:hAnsi="Times New Roman"/>
          <w:color w:val="000000"/>
          <w:sz w:val="28"/>
          <w:lang w:val="ru-RU"/>
        </w:rPr>
        <w:t>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bookmarkStart w:id="13" w:name="_Toc141791750"/>
      <w:bookmarkEnd w:id="13"/>
      <w:r w:rsidRPr="00297CC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77A29" w:rsidRPr="00297CC0" w:rsidRDefault="00077A29">
      <w:pPr>
        <w:spacing w:after="0" w:line="264" w:lineRule="auto"/>
        <w:ind w:left="120"/>
        <w:jc w:val="both"/>
        <w:rPr>
          <w:lang w:val="ru-RU"/>
        </w:rPr>
      </w:pPr>
      <w:bookmarkStart w:id="14" w:name="_Toc157707474"/>
      <w:bookmarkEnd w:id="14"/>
    </w:p>
    <w:p w:rsidR="00077A29" w:rsidRPr="00297CC0" w:rsidRDefault="00077A29">
      <w:pPr>
        <w:spacing w:after="0" w:line="72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077A29" w:rsidRPr="00297CC0" w:rsidRDefault="00077A29">
      <w:pPr>
        <w:spacing w:after="0" w:line="72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77A29" w:rsidRPr="00297CC0" w:rsidRDefault="00077A29">
      <w:pPr>
        <w:spacing w:after="0" w:line="72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pacing w:val="-2"/>
          <w:sz w:val="28"/>
          <w:lang w:val="ru-RU"/>
        </w:rPr>
        <w:t>выявлять з</w:t>
      </w:r>
      <w:r w:rsidRPr="00297CC0">
        <w:rPr>
          <w:rFonts w:ascii="Times New Roman" w:hAnsi="Times New Roman"/>
          <w:color w:val="000000"/>
          <w:spacing w:val="-2"/>
          <w:sz w:val="28"/>
          <w:lang w:val="ru-RU"/>
        </w:rPr>
        <w:t>акономерности и противоречия в рассматриваемых фактах, данных и наблюдениях, относящихся к внешнему миру;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самостоятельно выбирать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 способ решения поставленной задачи, используя для этого необходимые материалы, инструменты и технологии.</w:t>
      </w: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разрабаты</w:t>
      </w:r>
      <w:r w:rsidRPr="00297CC0">
        <w:rPr>
          <w:rFonts w:ascii="Times New Roman" w:hAnsi="Times New Roman"/>
          <w:color w:val="000000"/>
          <w:sz w:val="28"/>
          <w:lang w:val="ru-RU"/>
        </w:rPr>
        <w:t>вать и реализовывать проектный замысел и оформлять его в форме «продукта»;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</w:t>
      </w:r>
      <w:r w:rsidRPr="00297CC0">
        <w:rPr>
          <w:rFonts w:ascii="Times New Roman" w:hAnsi="Times New Roman"/>
          <w:color w:val="000000"/>
          <w:sz w:val="28"/>
          <w:lang w:val="ru-RU"/>
        </w:rPr>
        <w:t>ия;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овладевать навыками измерения величин с </w:t>
      </w:r>
      <w:r w:rsidRPr="00297CC0">
        <w:rPr>
          <w:rFonts w:ascii="Times New Roman" w:hAnsi="Times New Roman"/>
          <w:color w:val="000000"/>
          <w:sz w:val="28"/>
          <w:lang w:val="ru-RU"/>
        </w:rPr>
        <w:t>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</w:t>
      </w:r>
      <w:r w:rsidRPr="00297CC0">
        <w:rPr>
          <w:rFonts w:ascii="Times New Roman" w:hAnsi="Times New Roman"/>
          <w:color w:val="000000"/>
          <w:sz w:val="28"/>
          <w:lang w:val="ru-RU"/>
        </w:rPr>
        <w:t>лы, модели и схемы для решения учебных и познавательных задач;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Работа с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 xml:space="preserve"> информацией: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</w:t>
      </w:r>
      <w:r w:rsidRPr="00297CC0">
        <w:rPr>
          <w:rFonts w:ascii="Times New Roman" w:hAnsi="Times New Roman"/>
          <w:color w:val="000000"/>
          <w:sz w:val="28"/>
          <w:lang w:val="ru-RU"/>
        </w:rPr>
        <w:t>цию, информации в знания.</w:t>
      </w:r>
    </w:p>
    <w:p w:rsidR="00077A29" w:rsidRPr="00297CC0" w:rsidRDefault="00077A29">
      <w:pPr>
        <w:spacing w:after="0" w:line="144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77A29" w:rsidRPr="00297CC0" w:rsidRDefault="00077A29">
      <w:pPr>
        <w:spacing w:after="0" w:line="72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</w:t>
      </w:r>
      <w:r w:rsidRPr="00297CC0">
        <w:rPr>
          <w:rFonts w:ascii="Times New Roman" w:hAnsi="Times New Roman"/>
          <w:color w:val="000000"/>
          <w:sz w:val="28"/>
          <w:lang w:val="ru-RU"/>
        </w:rPr>
        <w:t>ознавательных задач;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 в соответствии с изменяющейся ситуацией;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077A29" w:rsidRPr="00297CC0" w:rsidRDefault="00077A29">
      <w:pPr>
        <w:spacing w:after="0" w:line="72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</w:t>
      </w:r>
      <w:proofErr w:type="gramStart"/>
      <w:r w:rsidRPr="00297CC0">
        <w:rPr>
          <w:rFonts w:ascii="Times New Roman" w:hAnsi="Times New Roman"/>
          <w:b/>
          <w:color w:val="000000"/>
          <w:sz w:val="28"/>
          <w:lang w:val="ru-RU"/>
        </w:rPr>
        <w:t xml:space="preserve">) </w:t>
      </w:r>
      <w:r w:rsidRPr="00297CC0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297C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</w:t>
      </w:r>
      <w:r w:rsidRPr="00297CC0">
        <w:rPr>
          <w:rFonts w:ascii="Times New Roman" w:hAnsi="Times New Roman"/>
          <w:color w:val="000000"/>
          <w:sz w:val="28"/>
          <w:lang w:val="ru-RU"/>
        </w:rPr>
        <w:t>преобразовательной деятельности;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Умение приняти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>я себя и других: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077A29" w:rsidRPr="00297CC0" w:rsidRDefault="00077A29">
      <w:pPr>
        <w:spacing w:after="0" w:line="168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</w:t>
      </w:r>
      <w:r w:rsidRPr="00297CC0">
        <w:rPr>
          <w:rFonts w:ascii="Times New Roman" w:hAnsi="Times New Roman"/>
          <w:color w:val="000000"/>
          <w:sz w:val="28"/>
          <w:lang w:val="ru-RU"/>
        </w:rPr>
        <w:t>вления учебного проекта;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Совместная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 xml:space="preserve"> деятельность</w:t>
      </w:r>
      <w:r w:rsidRPr="00297CC0">
        <w:rPr>
          <w:rFonts w:ascii="Times New Roman" w:hAnsi="Times New Roman"/>
          <w:color w:val="000000"/>
          <w:sz w:val="28"/>
          <w:lang w:val="ru-RU"/>
        </w:rPr>
        <w:t>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уметь адекватно интерпретировать </w:t>
      </w:r>
      <w:r w:rsidRPr="00297CC0">
        <w:rPr>
          <w:rFonts w:ascii="Times New Roman" w:hAnsi="Times New Roman"/>
          <w:color w:val="000000"/>
          <w:sz w:val="28"/>
          <w:lang w:val="ru-RU"/>
        </w:rPr>
        <w:t>высказывания собеседника – участника совместной деятельности;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297CC0">
        <w:rPr>
          <w:rFonts w:ascii="Times New Roman" w:hAnsi="Times New Roman"/>
          <w:color w:val="000000"/>
          <w:sz w:val="28"/>
          <w:lang w:val="ru-RU"/>
        </w:rPr>
        <w:t>обязательные предметные ре</w:t>
      </w:r>
      <w:r w:rsidRPr="00297CC0">
        <w:rPr>
          <w:rFonts w:ascii="Times New Roman" w:hAnsi="Times New Roman"/>
          <w:color w:val="000000"/>
          <w:sz w:val="28"/>
          <w:lang w:val="ru-RU"/>
        </w:rPr>
        <w:t>зультаты: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</w:t>
      </w:r>
      <w:r w:rsidRPr="00297CC0">
        <w:rPr>
          <w:rFonts w:ascii="Times New Roman" w:hAnsi="Times New Roman"/>
          <w:color w:val="000000"/>
          <w:sz w:val="28"/>
          <w:lang w:val="ru-RU"/>
        </w:rPr>
        <w:t>учаемой технологией.</w:t>
      </w: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077A29" w:rsidRPr="00297CC0" w:rsidRDefault="00077A29">
      <w:pPr>
        <w:spacing w:after="0" w:line="72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297CC0">
        <w:rPr>
          <w:rFonts w:ascii="Times New Roman" w:hAnsi="Times New Roman"/>
          <w:color w:val="000000"/>
          <w:sz w:val="28"/>
          <w:lang w:val="ru-RU"/>
        </w:rPr>
        <w:t>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характеризовать професс</w:t>
      </w:r>
      <w:r w:rsidRPr="00297CC0">
        <w:rPr>
          <w:rFonts w:ascii="Times New Roman" w:hAnsi="Times New Roman"/>
          <w:color w:val="000000"/>
          <w:sz w:val="28"/>
          <w:lang w:val="ru-RU"/>
        </w:rPr>
        <w:t>ии, связанные с инженерной и изобретательской деятельностью.</w:t>
      </w: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077A29" w:rsidRPr="00297CC0" w:rsidRDefault="00077A29">
      <w:pPr>
        <w:spacing w:after="0" w:line="72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понимать смысл </w:t>
      </w:r>
      <w:r w:rsidRPr="00297CC0">
        <w:rPr>
          <w:rFonts w:ascii="Times New Roman" w:hAnsi="Times New Roman"/>
          <w:color w:val="000000"/>
          <w:sz w:val="28"/>
          <w:lang w:val="ru-RU"/>
        </w:rPr>
        <w:t>условных графических обозначений, создавать с их помощью графические тексты;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>ержания модуля «Технологии обработки материалов и пищевых продуктов»</w:t>
      </w:r>
    </w:p>
    <w:p w:rsidR="00077A29" w:rsidRPr="00297CC0" w:rsidRDefault="00077A29">
      <w:pPr>
        <w:spacing w:after="0" w:line="72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297CC0">
        <w:rPr>
          <w:rFonts w:ascii="Times New Roman" w:hAnsi="Times New Roman"/>
          <w:color w:val="000000"/>
          <w:sz w:val="28"/>
          <w:lang w:val="ru-RU"/>
        </w:rPr>
        <w:t>свойства конструкционных материалов;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</w:t>
      </w:r>
      <w:r w:rsidRPr="00297CC0">
        <w:rPr>
          <w:rFonts w:ascii="Times New Roman" w:hAnsi="Times New Roman"/>
          <w:color w:val="000000"/>
          <w:sz w:val="28"/>
          <w:lang w:val="ru-RU"/>
        </w:rPr>
        <w:t>нты, приспособления и технологическое оборудование;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</w:t>
      </w:r>
      <w:r w:rsidRPr="00297CC0">
        <w:rPr>
          <w:rFonts w:ascii="Times New Roman" w:hAnsi="Times New Roman"/>
          <w:color w:val="000000"/>
          <w:sz w:val="28"/>
          <w:lang w:val="ru-RU"/>
        </w:rPr>
        <w:t>ений, технологического оборудования;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lastRenderedPageBreak/>
        <w:t>называть и выполнять т</w:t>
      </w:r>
      <w:r w:rsidRPr="00297CC0">
        <w:rPr>
          <w:rFonts w:ascii="Times New Roman" w:hAnsi="Times New Roman"/>
          <w:color w:val="000000"/>
          <w:sz w:val="28"/>
          <w:lang w:val="ru-RU"/>
        </w:rPr>
        <w:t>ехнологии приготовления блюд из молока и молочных продуктов;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характеризовать современны</w:t>
      </w:r>
      <w:r w:rsidRPr="00297CC0">
        <w:rPr>
          <w:rFonts w:ascii="Times New Roman" w:hAnsi="Times New Roman"/>
          <w:color w:val="000000"/>
          <w:sz w:val="28"/>
          <w:lang w:val="ru-RU"/>
        </w:rPr>
        <w:t>е текстильные материалы, их получение и свойства;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</w:t>
      </w:r>
      <w:r w:rsidRPr="00297CC0">
        <w:rPr>
          <w:rFonts w:ascii="Times New Roman" w:hAnsi="Times New Roman"/>
          <w:color w:val="000000"/>
          <w:sz w:val="28"/>
          <w:lang w:val="ru-RU"/>
        </w:rPr>
        <w:t>зделия;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077A29" w:rsidRPr="00297CC0" w:rsidRDefault="00077A29">
      <w:pPr>
        <w:spacing w:after="0" w:line="72" w:lineRule="auto"/>
        <w:ind w:left="120"/>
        <w:jc w:val="both"/>
        <w:rPr>
          <w:lang w:val="ru-RU"/>
        </w:rPr>
      </w:pPr>
    </w:p>
    <w:p w:rsidR="00077A29" w:rsidRPr="00297CC0" w:rsidRDefault="009B02CD">
      <w:pPr>
        <w:spacing w:after="0" w:line="264" w:lineRule="auto"/>
        <w:ind w:left="12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7CC0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конструировать мобильного робота по схеме; </w:t>
      </w:r>
      <w:r w:rsidRPr="00297CC0">
        <w:rPr>
          <w:rFonts w:ascii="Times New Roman" w:hAnsi="Times New Roman"/>
          <w:color w:val="000000"/>
          <w:sz w:val="28"/>
          <w:lang w:val="ru-RU"/>
        </w:rPr>
        <w:t>усовершенствовать конструкцию;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 xml:space="preserve">уметь осуществлять робототехнические </w:t>
      </w:r>
      <w:r w:rsidRPr="00297CC0">
        <w:rPr>
          <w:rFonts w:ascii="Times New Roman" w:hAnsi="Times New Roman"/>
          <w:color w:val="000000"/>
          <w:sz w:val="28"/>
          <w:lang w:val="ru-RU"/>
        </w:rPr>
        <w:t>проекты;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077A29" w:rsidRPr="00297CC0" w:rsidRDefault="009B02CD">
      <w:pPr>
        <w:spacing w:after="0" w:line="264" w:lineRule="auto"/>
        <w:ind w:firstLine="600"/>
        <w:jc w:val="both"/>
        <w:rPr>
          <w:lang w:val="ru-RU"/>
        </w:rPr>
      </w:pPr>
      <w:r w:rsidRPr="00297CC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077A29" w:rsidRPr="00297CC0" w:rsidRDefault="00077A29">
      <w:pPr>
        <w:rPr>
          <w:lang w:val="ru-RU"/>
        </w:rPr>
        <w:sectPr w:rsidR="00077A29" w:rsidRPr="00297CC0">
          <w:pgSz w:w="11906" w:h="16383"/>
          <w:pgMar w:top="1134" w:right="850" w:bottom="1134" w:left="1701" w:header="720" w:footer="720" w:gutter="0"/>
          <w:cols w:space="720"/>
        </w:sectPr>
      </w:pPr>
    </w:p>
    <w:p w:rsidR="00077A29" w:rsidRDefault="00297CC0" w:rsidP="00297CC0">
      <w:pPr>
        <w:spacing w:after="0"/>
        <w:ind w:left="120"/>
        <w:jc w:val="center"/>
      </w:pPr>
      <w:bookmarkStart w:id="15" w:name="block-42521199"/>
      <w:bookmarkEnd w:id="11"/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6</w:t>
      </w:r>
      <w:proofErr w:type="gramEnd"/>
      <w:r w:rsidR="009B02CD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а </w:t>
      </w:r>
      <w:r w:rsidR="009B02CD">
        <w:rPr>
          <w:rFonts w:ascii="Times New Roman" w:hAnsi="Times New Roman"/>
          <w:b/>
          <w:color w:val="000000"/>
          <w:sz w:val="28"/>
        </w:rPr>
        <w:t>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077A2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п/п </w:t>
            </w:r>
          </w:p>
          <w:p w:rsidR="00077A29" w:rsidRDefault="00077A2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77A29" w:rsidRDefault="00077A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29" w:rsidRDefault="00077A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29" w:rsidRDefault="00077A2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7A29" w:rsidRDefault="00077A2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7A29" w:rsidRDefault="00077A2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7A29" w:rsidRDefault="00077A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29" w:rsidRDefault="00077A29"/>
        </w:tc>
      </w:tr>
      <w:tr w:rsidR="00077A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и механизмы.Перспективы развития </w:t>
            </w: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A29" w:rsidRDefault="00077A29"/>
        </w:tc>
      </w:tr>
      <w:tr w:rsidR="00077A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A29" w:rsidRDefault="00077A29"/>
        </w:tc>
      </w:tr>
      <w:tr w:rsidR="00077A29" w:rsidRPr="00297C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7C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изготовления изделий из </w:t>
            </w: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A29" w:rsidRDefault="00077A29"/>
        </w:tc>
      </w:tr>
      <w:tr w:rsidR="00077A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A29" w:rsidRDefault="00077A29"/>
        </w:tc>
      </w:tr>
      <w:tr w:rsidR="00077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A29" w:rsidRDefault="00077A29"/>
        </w:tc>
      </w:tr>
    </w:tbl>
    <w:p w:rsidR="00077A29" w:rsidRDefault="00077A29">
      <w:pPr>
        <w:sectPr w:rsidR="00077A29" w:rsidSect="00297CC0">
          <w:pgSz w:w="16383" w:h="11906" w:orient="landscape"/>
          <w:pgMar w:top="1134" w:right="850" w:bottom="851" w:left="1701" w:header="720" w:footer="720" w:gutter="0"/>
          <w:cols w:space="720"/>
        </w:sectPr>
      </w:pPr>
    </w:p>
    <w:p w:rsidR="00077A29" w:rsidRDefault="00297CC0" w:rsidP="00297CC0">
      <w:pPr>
        <w:spacing w:after="0"/>
        <w:ind w:left="120"/>
        <w:jc w:val="center"/>
      </w:pPr>
      <w:bookmarkStart w:id="16" w:name="block-42521201"/>
      <w:bookmarkEnd w:id="15"/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6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а </w:t>
      </w:r>
      <w:r w:rsidR="009B02CD">
        <w:rPr>
          <w:rFonts w:ascii="Times New Roman" w:hAnsi="Times New Roman"/>
          <w:b/>
          <w:color w:val="000000"/>
          <w:sz w:val="28"/>
        </w:rPr>
        <w:t>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4468"/>
        <w:gridCol w:w="1269"/>
        <w:gridCol w:w="1841"/>
        <w:gridCol w:w="1910"/>
        <w:gridCol w:w="1347"/>
        <w:gridCol w:w="2221"/>
      </w:tblGrid>
      <w:tr w:rsidR="00077A2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7A29" w:rsidRDefault="00077A2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77A29" w:rsidRDefault="00077A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29" w:rsidRDefault="00077A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29" w:rsidRDefault="00077A2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7A29" w:rsidRDefault="00077A2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7A29" w:rsidRDefault="00077A2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7A29" w:rsidRDefault="00077A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29" w:rsidRDefault="00077A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29" w:rsidRDefault="00077A29"/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блок-схемы с помощью </w:t>
            </w: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Печатная продукция как результат компьютерной графики. Практическая работа «Создание </w:t>
            </w: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</w:t>
            </w: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операции: резание, </w:t>
            </w: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</w:t>
            </w: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производством и </w:t>
            </w: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</w:t>
            </w: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</w:t>
            </w: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«Составление технологической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</w:t>
            </w: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текстильные материалы. Сравнение свойств тканей. Практическая работа «Составление характеристик современных </w:t>
            </w: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ткани для швейного изделия (одежды) с учетом его эксплуатации. </w:t>
            </w: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Машинные швы. Регуляторы швейной машины. </w:t>
            </w: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</w:t>
            </w: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Декоративная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</w:t>
            </w: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текстильных </w:t>
            </w: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«Конструирование робота. </w:t>
            </w: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</w:t>
            </w: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робототехнике. Мир профессий. Профессии в области робототехники: мобильный робототехник, </w:t>
            </w: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A29" w:rsidRDefault="00077A29">
            <w:pPr>
              <w:spacing w:after="0"/>
              <w:ind w:left="135"/>
            </w:pPr>
          </w:p>
        </w:tc>
      </w:tr>
      <w:tr w:rsidR="00077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29" w:rsidRPr="00297CC0" w:rsidRDefault="009B02CD">
            <w:pPr>
              <w:spacing w:after="0"/>
              <w:ind w:left="135"/>
              <w:rPr>
                <w:lang w:val="ru-RU"/>
              </w:rPr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 w:rsidRPr="0029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A29" w:rsidRDefault="009B0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29" w:rsidRDefault="00077A29"/>
        </w:tc>
      </w:tr>
    </w:tbl>
    <w:p w:rsidR="00077A29" w:rsidRDefault="00077A29">
      <w:pPr>
        <w:sectPr w:rsidR="00077A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A29" w:rsidRPr="005F53E5" w:rsidRDefault="009B02CD">
      <w:pPr>
        <w:spacing w:after="0"/>
        <w:ind w:left="120"/>
        <w:rPr>
          <w:lang w:val="ru-RU"/>
        </w:rPr>
      </w:pPr>
      <w:bookmarkStart w:id="17" w:name="block-42521206"/>
      <w:bookmarkEnd w:id="16"/>
      <w:r w:rsidRPr="005F53E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77A29" w:rsidRDefault="009B02C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77A29" w:rsidRDefault="00077A29">
      <w:pPr>
        <w:spacing w:after="0" w:line="480" w:lineRule="auto"/>
        <w:ind w:left="120"/>
      </w:pPr>
    </w:p>
    <w:p w:rsidR="00077A29" w:rsidRDefault="00077A29">
      <w:pPr>
        <w:spacing w:after="0" w:line="480" w:lineRule="auto"/>
        <w:ind w:left="120"/>
      </w:pPr>
    </w:p>
    <w:p w:rsidR="00077A29" w:rsidRDefault="00077A29">
      <w:pPr>
        <w:spacing w:after="0"/>
        <w:ind w:left="120"/>
      </w:pPr>
    </w:p>
    <w:p w:rsidR="00077A29" w:rsidRDefault="009B02C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77A29" w:rsidRPr="00297CC0" w:rsidRDefault="009B02CD">
      <w:pPr>
        <w:spacing w:after="0" w:line="480" w:lineRule="auto"/>
        <w:ind w:left="120"/>
        <w:rPr>
          <w:lang w:val="ru-RU"/>
        </w:rPr>
      </w:pPr>
      <w:bookmarkStart w:id="18" w:name="bb79c701-a50b-4369-a44e-ca027f95a753"/>
      <w:r w:rsidRPr="00297CC0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297CC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297CC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297CC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297CC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297CC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297CC0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18"/>
    </w:p>
    <w:p w:rsidR="00077A29" w:rsidRPr="00297CC0" w:rsidRDefault="00077A29">
      <w:pPr>
        <w:spacing w:after="0"/>
        <w:ind w:left="120"/>
        <w:rPr>
          <w:lang w:val="ru-RU"/>
        </w:rPr>
      </w:pPr>
    </w:p>
    <w:p w:rsidR="00077A29" w:rsidRPr="00297CC0" w:rsidRDefault="009B02CD">
      <w:pPr>
        <w:spacing w:after="0" w:line="480" w:lineRule="auto"/>
        <w:ind w:left="120"/>
        <w:rPr>
          <w:lang w:val="ru-RU"/>
        </w:rPr>
      </w:pPr>
      <w:r w:rsidRPr="00297CC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77A29" w:rsidRPr="00297CC0" w:rsidRDefault="00077A29">
      <w:pPr>
        <w:spacing w:after="0" w:line="480" w:lineRule="auto"/>
        <w:ind w:left="120"/>
        <w:rPr>
          <w:lang w:val="ru-RU"/>
        </w:rPr>
      </w:pPr>
    </w:p>
    <w:p w:rsidR="00077A29" w:rsidRPr="00297CC0" w:rsidRDefault="00077A29">
      <w:pPr>
        <w:rPr>
          <w:lang w:val="ru-RU"/>
        </w:rPr>
        <w:sectPr w:rsidR="00077A29" w:rsidRPr="00297CC0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9B02CD" w:rsidRPr="00297CC0" w:rsidRDefault="009B02CD">
      <w:pPr>
        <w:rPr>
          <w:lang w:val="ru-RU"/>
        </w:rPr>
      </w:pPr>
    </w:p>
    <w:sectPr w:rsidR="009B02CD" w:rsidRPr="00297CC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A29"/>
    <w:rsid w:val="00077A29"/>
    <w:rsid w:val="00297CC0"/>
    <w:rsid w:val="005F53E5"/>
    <w:rsid w:val="009B02CD"/>
    <w:rsid w:val="00AB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4CEC8"/>
  <w15:docId w15:val="{8DE5BEF0-A08B-4A0B-9518-8CE64AD71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5065</Words>
  <Characters>28875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2</cp:revision>
  <dcterms:created xsi:type="dcterms:W3CDTF">2024-09-09T17:08:00Z</dcterms:created>
  <dcterms:modified xsi:type="dcterms:W3CDTF">2024-09-09T17:08:00Z</dcterms:modified>
</cp:coreProperties>
</file>