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0F" w:rsidRPr="00C132E3" w:rsidRDefault="001C380F">
      <w:pPr>
        <w:spacing w:after="0"/>
        <w:ind w:left="120"/>
        <w:jc w:val="center"/>
        <w:rPr>
          <w:lang w:val="ru-RU"/>
        </w:rPr>
      </w:pPr>
      <w:bookmarkStart w:id="0" w:name="block-29177903"/>
    </w:p>
    <w:p w:rsidR="001C380F" w:rsidRPr="00C132E3" w:rsidRDefault="001C380F">
      <w:pPr>
        <w:spacing w:after="0"/>
        <w:ind w:left="120"/>
        <w:jc w:val="center"/>
        <w:rPr>
          <w:lang w:val="ru-RU"/>
        </w:rPr>
      </w:pP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F27325" w:rsidRPr="00F27325" w:rsidRDefault="00F27325" w:rsidP="00F2732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7325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F27325" w:rsidRPr="00F27325" w:rsidRDefault="00F27325" w:rsidP="00F2732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7325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F27325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F27325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F27325" w:rsidRPr="00F27325" w:rsidRDefault="00F27325" w:rsidP="00F27325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F27325" w:rsidRPr="00F27325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F27325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F27325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F27325" w:rsidRPr="00F27325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27325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F27325" w:rsidRPr="00F27325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27325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F27325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F27325">
        <w:rPr>
          <w:rFonts w:ascii="Times New Roman" w:hAnsi="Times New Roman" w:cs="Times New Roman"/>
          <w:sz w:val="20"/>
          <w:szCs w:val="20"/>
          <w:lang w:val="ru-RU"/>
        </w:rPr>
        <w:t xml:space="preserve"> Пижанка</w:t>
      </w:r>
    </w:p>
    <w:p w:rsidR="00F27325" w:rsidRPr="00F27325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27325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F27325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F27325" w:rsidRPr="00F27325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27325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F27325">
        <w:rPr>
          <w:rFonts w:ascii="Times New Roman" w:hAnsi="Times New Roman" w:cs="Times New Roman"/>
          <w:sz w:val="20"/>
          <w:szCs w:val="20"/>
          <w:lang w:val="ru-RU"/>
        </w:rPr>
        <w:t>Н.ЮЖаровцева</w:t>
      </w:r>
      <w:proofErr w:type="spellEnd"/>
      <w:r w:rsidRPr="00F27325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F27325" w:rsidRPr="00883C66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7325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F27325" w:rsidRDefault="00F27325" w:rsidP="00F2732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F27325" w:rsidRDefault="00F27325" w:rsidP="00F2732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F27325" w:rsidRDefault="00F27325" w:rsidP="00F2732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F27325" w:rsidRDefault="00F27325" w:rsidP="00F2732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F27325" w:rsidRDefault="00F27325" w:rsidP="00F2732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F27325" w:rsidRPr="00360546" w:rsidRDefault="00F27325" w:rsidP="00F2732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Рабочая</w:t>
      </w:r>
      <w:proofErr w:type="spellEnd"/>
      <w:r w:rsidRPr="00360546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программа</w:t>
      </w:r>
      <w:proofErr w:type="spellEnd"/>
    </w:p>
    <w:p w:rsidR="00F27325" w:rsidRPr="00F27325" w:rsidRDefault="00F27325" w:rsidP="00F2732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по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музыке</w:t>
      </w:r>
    </w:p>
    <w:p w:rsidR="00F27325" w:rsidRPr="00360546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F27325" w:rsidRPr="00F27325" w:rsidRDefault="00F27325" w:rsidP="00F2732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F27325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F27325" w:rsidRPr="00F27325" w:rsidRDefault="00F27325" w:rsidP="00F2732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F27325" w:rsidRPr="00F27325" w:rsidRDefault="00F27325" w:rsidP="00F27325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27325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для </w:t>
      </w:r>
      <w:proofErr w:type="gramStart"/>
      <w:r w:rsidRPr="00F27325">
        <w:rPr>
          <w:rFonts w:ascii="Times New Roman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 w:rsidRPr="00F27325">
        <w:rPr>
          <w:rFonts w:ascii="Times New Roman" w:hAnsi="Times New Roman" w:cs="Times New Roman"/>
          <w:b/>
          <w:sz w:val="48"/>
          <w:szCs w:val="48"/>
          <w:lang w:val="ru-RU"/>
        </w:rPr>
        <w:t xml:space="preserve"> 1б класса</w:t>
      </w:r>
    </w:p>
    <w:p w:rsidR="00F27325" w:rsidRPr="00F27325" w:rsidRDefault="00F27325" w:rsidP="00F2732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27325" w:rsidRPr="00F27325" w:rsidRDefault="00F27325" w:rsidP="00F2732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27325" w:rsidRPr="00F27325" w:rsidRDefault="00F27325" w:rsidP="00F2732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F27325" w:rsidRPr="00F27325" w:rsidRDefault="00F27325" w:rsidP="00F2732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F27325" w:rsidRPr="00F27325" w:rsidRDefault="00F27325" w:rsidP="00F2732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F27325" w:rsidRPr="00F27325" w:rsidRDefault="00F27325" w:rsidP="00F2732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F27325" w:rsidRPr="00F27325" w:rsidRDefault="00F27325" w:rsidP="00F2732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F27325" w:rsidRPr="00F27325" w:rsidRDefault="00F27325" w:rsidP="00F2732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32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F27325" w:rsidRPr="00F27325" w:rsidRDefault="00F27325" w:rsidP="00F2732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32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F27325" w:rsidRPr="00F27325" w:rsidRDefault="00F27325" w:rsidP="00F2732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proofErr w:type="spellStart"/>
      <w:r>
        <w:rPr>
          <w:rFonts w:ascii="Times New Roman" w:hAnsi="Times New Roman" w:cs="Times New Roman"/>
          <w:b/>
        </w:rPr>
        <w:t>Бахтина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Татьяна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Николаевна</w:t>
      </w:r>
      <w:proofErr w:type="spellEnd"/>
    </w:p>
    <w:p w:rsidR="00F27325" w:rsidRPr="00360546" w:rsidRDefault="00F27325" w:rsidP="00F2732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F27325" w:rsidRPr="00360546" w:rsidRDefault="00F27325" w:rsidP="00F2732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F27325" w:rsidRDefault="00F27325" w:rsidP="00F2732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325" w:rsidRDefault="00F27325" w:rsidP="00F2732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2E3" w:rsidRPr="00F27325" w:rsidRDefault="00F27325" w:rsidP="00F2732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Пижанка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2024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1" w:name="block-29177904"/>
      <w:bookmarkEnd w:id="0"/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132E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132E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2" w:name="block-29177905"/>
      <w:bookmarkEnd w:id="1"/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Федерации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собое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 Жанры, интонации, музыкальные инструменты, музыканты-исполнители.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:Р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ождество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GarageBand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).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смелодическим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3" w:name="block-29177906"/>
      <w:bookmarkEnd w:id="2"/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C380F" w:rsidRPr="00C132E3" w:rsidRDefault="001C380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C380F" w:rsidRPr="00C132E3" w:rsidRDefault="001C380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2E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:rsidR="001C380F" w:rsidRDefault="00C132E3">
      <w:pPr>
        <w:spacing w:after="0"/>
        <w:ind w:left="120"/>
      </w:pPr>
      <w:bookmarkStart w:id="6" w:name="block-2917790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C380F" w:rsidRDefault="00C132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5259"/>
        <w:gridCol w:w="1348"/>
        <w:gridCol w:w="1841"/>
        <w:gridCol w:w="1910"/>
        <w:gridCol w:w="2511"/>
      </w:tblGrid>
      <w:tr w:rsidR="001C380F" w:rsidTr="00C132E3">
        <w:trPr>
          <w:trHeight w:val="144"/>
          <w:tblCellSpacing w:w="20" w:type="nil"/>
        </w:trPr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5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</w:tr>
      <w:tr w:rsidR="001C380F" w:rsidTr="00C132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80F" w:rsidRDefault="001C3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80F" w:rsidRDefault="001C380F"/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80F" w:rsidRDefault="001C3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80F" w:rsidRDefault="001C380F"/>
        </w:tc>
      </w:tr>
      <w:tr w:rsidR="001C380F" w:rsidRPr="00F27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80F" w:rsidRPr="00C132E3" w:rsidRDefault="00C132E3">
            <w:pPr>
              <w:spacing w:after="0"/>
              <w:ind w:left="135"/>
              <w:rPr>
                <w:lang w:val="ru-RU"/>
              </w:rPr>
            </w:pPr>
            <w:r w:rsidRPr="00C132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 четверть «Звуки вокруг нас» (9 часов)</w:t>
            </w:r>
          </w:p>
        </w:tc>
      </w:tr>
      <w:tr w:rsidR="00C132E3" w:rsidTr="00C132E3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2E3" w:rsidRPr="00C132E3" w:rsidRDefault="00C132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C132E3" w:rsidRPr="00C132E3" w:rsidRDefault="00C132E3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Звуки в доме Маши и Миши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132E3" w:rsidRDefault="00C132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32E3" w:rsidRDefault="00C132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32E3" w:rsidRDefault="00C132E3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C47DFE" w:rsidP="00536ACC">
            <w:pPr>
              <w:spacing w:after="0" w:line="240" w:lineRule="auto"/>
              <w:ind w:left="-150" w:right="-30"/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begin"/>
            </w:r>
            <w:r w:rsidR="00536ACC"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instrText xml:space="preserve"> HYPERLINK "http://</w:instrText>
            </w:r>
          </w:p>
          <w:p w:rsidR="00536ACC" w:rsidRPr="00536ACC" w:rsidRDefault="00536ACC" w:rsidP="00536ACC">
            <w:pPr>
              <w:spacing w:after="0" w:line="240" w:lineRule="auto"/>
              <w:ind w:left="-150" w:right="120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53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instrText>www.web.akbooks.ru </w:instrText>
            </w:r>
          </w:p>
          <w:p w:rsidR="00536ACC" w:rsidRPr="00D4151B" w:rsidRDefault="00536ACC" w:rsidP="00536ACC">
            <w:pPr>
              <w:spacing w:after="0" w:line="240" w:lineRule="auto"/>
              <w:ind w:left="-150" w:right="-30"/>
              <w:rPr>
                <w:rStyle w:val="ab"/>
                <w:rFonts w:ascii="Arial" w:eastAsia="Times New Roman" w:hAnsi="Arial" w:cs="Arial"/>
                <w:sz w:val="27"/>
                <w:szCs w:val="27"/>
                <w:shd w:val="clear" w:color="auto" w:fill="FFFFFF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instrText xml:space="preserve">" </w:instrText>
            </w:r>
            <w:r w:rsidR="00C47DFE"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separate"/>
            </w:r>
          </w:p>
          <w:p w:rsidR="00536ACC" w:rsidRPr="00D4151B" w:rsidRDefault="00536ACC" w:rsidP="00536ACC">
            <w:pPr>
              <w:spacing w:after="0" w:line="240" w:lineRule="auto"/>
              <w:ind w:left="-150" w:right="120"/>
              <w:outlineLvl w:val="1"/>
              <w:rPr>
                <w:rStyle w:val="ab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4151B">
              <w:rPr>
                <w:rStyle w:val="ab"/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t xml:space="preserve">  www.web.akbooks.ru </w:t>
            </w:r>
          </w:p>
          <w:p w:rsidR="00C132E3" w:rsidRDefault="00C47DFE" w:rsidP="00536ACC">
            <w:pPr>
              <w:spacing w:after="0"/>
              <w:ind w:left="135"/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end"/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Рождение песни</w:t>
            </w:r>
          </w:p>
          <w:p w:rsidR="00536ACC" w:rsidRPr="00CD28C1" w:rsidRDefault="00536ACC" w:rsidP="00C132E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.- </w:t>
            </w:r>
            <w:proofErr w:type="spellStart"/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6,7; м.м.:«Колыбельная».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Музыка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Е.теличеевой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Колыбельная</w:t>
            </w:r>
          </w:p>
          <w:p w:rsidR="00536ACC" w:rsidRPr="00CD28C1" w:rsidRDefault="00536ACC" w:rsidP="00C132E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.- ст. 8-11; м.м.: «Колыбельная самим себе». Музыка В.Семенова, слова Г.Лебедевой. «Кикимора».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Симфоническая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картинка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. А.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Лядов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Поющие часы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Уч.-ст.12-14; м.м.: вступление к первому действию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». Н.А. Римский-Корсаков. «Часы» музыка Н.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Метлова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, «Тик-так» музыка А.Островского, слова, З. Петровой.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 Кошкины песни»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17-19; м.м.: «В гостях у королевы» Г.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Брука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, слова С. Маршака, «Киска» музыка Г. Курина, слова В. Стоянова, «Ученый кот» музыка И. Кирилиной, слова В. Орлова,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«Кот у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сапогах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белая кочешка» фрагмент балета «Спящая красавица» П.И.Чайковский.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 Кошкины песни»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17-19; м.м.: «В гостях у королевы» Г.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Брука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, слова С. Маршака, «Киска» музыка Г. Курина, слова В. Стоянова, «Ученый кот» музыка И. Кирилиной, слова В. Орлова,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«Кот у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сапогах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белая кочешка» фрагмент балета «Спящая красавица»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П.И.Чайковский.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25.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С.С.Прокофьева;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«Полёт шмеля» фрагмент из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25.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С.С.Прокофьева;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«Полёт шмеля» фрагмент из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25.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С.С.Прокофьева;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«Полёт шмеля» фрагмент из оперы «Сказка о царе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Салтане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F27325" w:rsidTr="00C132E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rPr>
                <w:lang w:val="ru-RU"/>
              </w:rPr>
            </w:pPr>
            <w:r w:rsidRPr="00C132E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2-я четверть «Музыкальные встречи Маши и Миши» (7 часов)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Музыка про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разное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28-</w:t>
            </w:r>
            <w:smartTag w:uri="urn:schemas-microsoft-com:office:smarttags" w:element="metricconverter">
              <w:smartTagPr>
                <w:attr w:name="ProductID" w:val="32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32.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«Звуки музыки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Р.Роджерса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русский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текстМ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.Ц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ейтлиной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«Баба-яга» из фортепьянного цикла «Детский альбом» П.И. Чайковский; «Марш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Черномора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фрагмент оперы «Руслан и Людмила» М.И.Глинка.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Музыка про 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разное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28-</w:t>
            </w:r>
            <w:smartTag w:uri="urn:schemas-microsoft-com:office:smarttags" w:element="metricconverter">
              <w:smartTagPr>
                <w:attr w:name="ProductID" w:val="32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32.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«Звуки музыки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Р.Роджерса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русский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текстМ</w:t>
            </w:r>
            <w:proofErr w:type="gram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.Ц</w:t>
            </w:r>
            <w:proofErr w:type="gram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ейтлиной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«Баба-яга» из фортепьянного цикла «Детский альбом» П.И. Чайковский; «Марш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Черномора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» фрагмент оперы «Руслан и Людмила» М.И.Глинка.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«Звучащий образ России»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33-</w:t>
            </w:r>
            <w:smartTag w:uri="urn:schemas-microsoft-com:office:smarttags" w:element="metricconverter">
              <w:smartTagPr>
                <w:attr w:name="ProductID" w:val="36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36. </w:t>
              </w:r>
              <w:proofErr w:type="gram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.м.:  ростовские колокольные звоны; «Вечерний звон» русская народная песня»; богатырские ворота» из фортепьянного цикла «Картинки  с выставки» М.П. Мусорский; «Родина – отчизна» музыка А. Киселева, слова В. Татаринова.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«Звучащий образ России»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33-</w:t>
            </w:r>
            <w:smartTag w:uri="urn:schemas-microsoft-com:office:smarttags" w:element="metricconverter">
              <w:smartTagPr>
                <w:attr w:name="ProductID" w:val="36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36. </w:t>
              </w:r>
              <w:proofErr w:type="gram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 ростовские колокольные звоны; «Вечерний звон» русская народная песня»; богатырские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ворота» из фортепьянного цикла «Картинки  с выставки» М.П. Мусорский; «Родина – отчизна» музыка А. Киселева, слова В. Татаринова.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39.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«Здравствуй, гостья-зима» музыка народная, слова И.Никитина; «Зимушка-зима» музыка Е.Боярова,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 «Новогодний хоровод» музыка Г.Струве, слова Н.Соловьевой.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39.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«Здравствуй, гостья-зима» музыка народная, слова И.Никитина; «Зимушка-зима» музыка Е.Боярова,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 «Новогодний хоровод» музыка Г.Струве, слова Н.Соловьевой.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39. 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«Здравствуй, гостья-зима» музыка народная, слова И.Никитина; «Зимушка-зима» музыка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Е.Боярова,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 «Новогодний хоровод» музыка Г.Струве, слова Н.Соловьевой.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C132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rPr>
                <w:lang w:val="ru-RU"/>
              </w:rPr>
            </w:pPr>
            <w:r w:rsidRPr="00536A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3-я четверть «Так и льются сами звуки из души!» (10 часов)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Зимние забавы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40-</w:t>
            </w:r>
            <w:smartTag w:uri="urn:schemas-microsoft-com:office:smarttags" w:element="metricconverter">
              <w:smartTagPr>
                <w:attr w:name="ProductID" w:val="4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46.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«Снег танцует» из фортепьянного цикла «Детский уголок» К.Дебюсси; «Вальс снежных хлопьев» Фрагмент из балета «Щелкунчик» П.И.Чайковский; «Котенок» музыка В.Семенова, слова В.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Бараускаса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«Хоккеисты» музыка И. Красильникова, слова Е.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Авдиенко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proofErr w:type="gramEnd"/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«Как на тоненький ледок» русская народная песня; «Пятнашки» из фортепьянного альбома «Детская музыка» С.С.Прокофьев.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Зимние забавы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40-</w:t>
            </w:r>
            <w:smartTag w:uri="urn:schemas-microsoft-com:office:smarttags" w:element="metricconverter">
              <w:smartTagPr>
                <w:attr w:name="ProductID" w:val="4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46.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«Снег танцует» из фортепьянного цикла «Детский уголок» К.Дебюсси; «Вальс снежных хлопьев» Фрагмент из балета «Щелкунчик»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П.И.Чайковский; «Котенок» музыка В.Семенова, слова В.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Бараускаса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«Хоккеисты» музыка И. Красильникова, слова Е.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Авдиенко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proofErr w:type="gramEnd"/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«Как на тоненький ледок» русская народная песня; «Пятнашки» из фортепьянного альбома «Детская музыка» С.С.Прокофьев.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Музыкальные картинки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47-</w:t>
            </w:r>
            <w:smartTag w:uri="urn:schemas-microsoft-com:office:smarttags" w:element="metricconverter">
              <w:smartTagPr>
                <w:attr w:name="ProductID" w:val="52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52.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«Куры и петухи» из фортепьянного цикла «Карнавал животных» К. Сен-Санс; «До чего же грустно!» музыка С Соснина, слова П. Синявского; «Ёжик», «Клоуны», «Хромой козлик» музыкальные картинки Д.Б.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Кабалевский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«Персонажи с длинными ушами» из фортепьянного цикла «Карнавал животных» К. Сен-Санс.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Музыкальные картинки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 47-</w:t>
            </w:r>
            <w:smartTag w:uri="urn:schemas-microsoft-com:office:smarttags" w:element="metricconverter">
              <w:smartTagPr>
                <w:attr w:name="ProductID" w:val="52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52.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«Куры и петухи» из фортепьянного цикла «Карнавал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животных» К. Сен-Санс; «До чего же грустно!» музыка С Соснина, слова П. Синявского; «Ёжик», «Клоуны», «Хромой козлик» музыкальные картинки Д.Б.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Кабалевский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«Персонажи с длинными ушами» из фортепьянного цикла «Карнавал животных» К. Сен-Санс.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Мелодия жизни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Уч.-ст.53-</w:t>
            </w:r>
            <w:smartTag w:uri="urn:schemas-microsoft-com:office:smarttags" w:element="metricconverter">
              <w:smartTagPr>
                <w:attr w:name="ProductID" w:val="61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61.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.м.: «Болезнь куклы» из фортепьянного цикла «Детский альбом»; «Журавль» украинская народная песня; «Симфония №2 - фрагмент финала П.И.Чайковский; «Бравые солдаты» музыка А.Филиппенко, слова И.Михайлова;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«Азбука» музыка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Зарубы, слова Б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Заходера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«Рыжий пес» музыка Г. Струве, слова В 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Мелодия жизни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Уч.-ст.53-</w:t>
            </w:r>
            <w:smartTag w:uri="urn:schemas-microsoft-com:office:smarttags" w:element="metricconverter">
              <w:smartTagPr>
                <w:attr w:name="ProductID" w:val="61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61.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«Болезнь куклы» из фортепьянного цикла «Детский альбом»;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«Журавль» украинская народная песня; «Симфония №2 - фрагмент финала П.И.Чайковский; «Бравые солдаты» музыка А.Филиппенко, слова И.Михайлова;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«Азбука» музыка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Зарубы, слова Б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Заходера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«Рыжий пес» музыка Г. Струве, слова В 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Весенние напевы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Уч.-ст.62-</w:t>
            </w:r>
            <w:smartTag w:uri="urn:schemas-microsoft-com:office:smarttags" w:element="metricconverter">
              <w:smartTagPr>
                <w:attr w:name="ProductID" w:val="6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66.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 «Перед весной» русская народная песня в обработке П.И.Чайковского; «Весной « Э Григ; «Самая, самая» музыка Г.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Левдокимова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В.Степанова.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79.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П.И.Чайковского; «Капельки» музыка В Павленко, слова Э.Богдановой; «Муха-Цокотуха» опера–игра по мотивам сказки К.Чуковского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79.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П.И.Чайковского; «Капельки» музыка В Павленко, слова Э.Богдановой; «Муха-Цокотуха» опера–игра по мотивам сказки К.Чуковского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79.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П.И.Чайковского; «Капельки» музыка В Павленко, слова Э.Богдановой; «Муха-Цокотуха» опера–игра по мотивам сказки К.Чуковского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F27325" w:rsidTr="00B05184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</w:p>
        </w:tc>
        <w:tc>
          <w:tcPr>
            <w:tcW w:w="12869" w:type="dxa"/>
            <w:gridSpan w:val="5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rPr>
                <w:lang w:val="ru-RU"/>
              </w:rPr>
            </w:pPr>
            <w:r w:rsidRPr="00536A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4-я четверть «Волшебная сила музыки» (8 часов)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Композитор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исполнитель , слушатель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Уч.-ст.80-</w:t>
            </w:r>
            <w:smartTag w:uri="urn:schemas-microsoft-com:office:smarttags" w:element="metricconverter">
              <w:smartTagPr>
                <w:attr w:name="ProductID" w:val="8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86.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«Полька» из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фортепьянного цикла «Детский альбом» П.И.Чайковский; «Дождь и радуга» из фортепьянного альбома «Детская музыка» С.С.Прокофьев; «Соловей» музыка А.Филиппенко, слова Г. Бойко; «Дирижер» музыка Д.Запольского,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Е.Руженцева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Композитор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исполнитель , слушатель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Уч.-ст.80-</w:t>
            </w:r>
            <w:smartTag w:uri="urn:schemas-microsoft-com:office:smarttags" w:element="metricconverter">
              <w:smartTagPr>
                <w:attr w:name="ProductID" w:val="8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86. </w:t>
              </w:r>
              <w:proofErr w:type="gram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«Полька» из фортепьянного цикла «Детский альбом» П.И.Чайковский; «Дождь и радуга» из фортепьянного альбома «Детская музыка» С.С.Прокофьев; «Соловей» музыка А.Филиппенко, слова Г. Бойко; «Дирижер» музыка Д.Запольского,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Е.Руженцева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bookmarkStart w:id="7" w:name="_GoBack" w:colFirst="5" w:colLast="5"/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и-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пульте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90.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Ю.Яковлева;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из цикла детских пьес для фортепьяно; «Мультфильмы с приключениями»  С.Слонимский;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«Песенка Львенка и Черепахи» музыка Г.Гладкова, слова С.Козлова.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и-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пульте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90.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Ю.Яковлева;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» из цикла детских пьес для фортепьяно; «Мультфильмы с приключениями»  С.Слонимский; «Песенка Львенка и Черепахи» музыка Г.Гладкова, слова С.Козлова.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</w:t>
            </w:r>
            <w:proofErr w:type="gram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и-</w:t>
            </w:r>
            <w:proofErr w:type="gram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пульте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90.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Ю.Яковлева;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» из цикла детских пьес для фортепьяно; «Мультфильмы с приключениями»  С.Слонимский; «Песенка Львенка и Черепахи» музыка Г.Гладкова, слова С.Козлова.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95.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«Игра воды»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М.Равель; «На лесной тропинке» музыка А.Абрамова, слова Л.Дымовой;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А.Пришельца.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95.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«Игра воды» М.Равель; «На лесной тропинке» музыка А.Абрамова, слова Л.Дымовой;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А.Пришельца.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tr w:rsidR="00536ACC" w:rsidRPr="00536ACC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95. 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.м.: «Игра воды» М.Равель; «На лесной тропинке» музыка А.Абрамова, слова Л.Дымовой;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А.Пришельца.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:rsidR="00536ACC" w:rsidRDefault="00536ACC" w:rsidP="00C929D2">
            <w:proofErr w:type="spellStart"/>
            <w:r w:rsidRPr="001A2503">
              <w:rPr>
                <w:lang w:val="ru-RU" w:eastAsia="ru-RU"/>
              </w:rPr>
              <w:t>www.web.akbooks.ru</w:t>
            </w:r>
            <w:proofErr w:type="spellEnd"/>
            <w:r w:rsidRPr="001A2503">
              <w:rPr>
                <w:lang w:val="ru-RU" w:eastAsia="ru-RU"/>
              </w:rPr>
              <w:t> </w:t>
            </w:r>
          </w:p>
        </w:tc>
      </w:tr>
      <w:bookmarkEnd w:id="7"/>
      <w:tr w:rsidR="00536ACC" w:rsidTr="00C132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ACC" w:rsidRPr="00C132E3" w:rsidRDefault="00536ACC">
            <w:pPr>
              <w:spacing w:after="0"/>
              <w:ind w:left="135"/>
              <w:rPr>
                <w:lang w:val="ru-RU"/>
              </w:rPr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1" w:type="dxa"/>
            <w:tcMar>
              <w:top w:w="50" w:type="dxa"/>
              <w:left w:w="100" w:type="dxa"/>
            </w:tcMar>
            <w:vAlign w:val="center"/>
          </w:tcPr>
          <w:p w:rsidR="00536ACC" w:rsidRDefault="00536ACC"/>
        </w:tc>
      </w:tr>
    </w:tbl>
    <w:p w:rsidR="001C380F" w:rsidRDefault="001C380F">
      <w:pPr>
        <w:sectPr w:rsidR="001C3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80F" w:rsidRDefault="001C380F" w:rsidP="00C132E3">
      <w:pPr>
        <w:spacing w:after="0"/>
        <w:ind w:left="120"/>
        <w:sectPr w:rsidR="001C380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9177908"/>
      <w:bookmarkEnd w:id="6"/>
    </w:p>
    <w:p w:rsidR="001C380F" w:rsidRPr="00C132E3" w:rsidRDefault="00C132E3">
      <w:pPr>
        <w:spacing w:after="0"/>
        <w:ind w:left="120"/>
        <w:rPr>
          <w:lang w:val="ru-RU"/>
        </w:rPr>
      </w:pPr>
      <w:bookmarkStart w:id="9" w:name="block-29177909"/>
      <w:bookmarkEnd w:id="8"/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spacing w:after="0"/>
        <w:ind w:left="120"/>
        <w:rPr>
          <w:lang w:val="ru-RU"/>
        </w:rPr>
      </w:pPr>
    </w:p>
    <w:p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380F" w:rsidRPr="00C132E3" w:rsidRDefault="001C380F">
      <w:pPr>
        <w:spacing w:after="0" w:line="480" w:lineRule="auto"/>
        <w:ind w:left="120"/>
        <w:rPr>
          <w:lang w:val="ru-RU"/>
        </w:rPr>
      </w:pPr>
    </w:p>
    <w:p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132E3" w:rsidRPr="00C132E3" w:rsidRDefault="00C132E3">
      <w:pPr>
        <w:rPr>
          <w:lang w:val="ru-RU"/>
        </w:rPr>
      </w:pPr>
    </w:p>
    <w:sectPr w:rsidR="00C132E3" w:rsidRPr="00C132E3" w:rsidSect="00C47D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80F"/>
    <w:rsid w:val="001C380F"/>
    <w:rsid w:val="00536ACC"/>
    <w:rsid w:val="00C132E3"/>
    <w:rsid w:val="00C47DFE"/>
    <w:rsid w:val="00F27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7D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7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60</Pages>
  <Words>13378</Words>
  <Characters>76260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2023-10-31T17:50:00Z</dcterms:created>
  <dcterms:modified xsi:type="dcterms:W3CDTF">2024-09-09T18:01:00Z</dcterms:modified>
</cp:coreProperties>
</file>